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E5C" w:rsidRPr="003957FF" w:rsidRDefault="00CE2E5C" w:rsidP="00CE2E5C">
      <w:pPr>
        <w:ind w:firstLine="600"/>
        <w:jc w:val="center"/>
        <w:rPr>
          <w:b/>
          <w:bCs/>
          <w:sz w:val="28"/>
          <w:szCs w:val="28"/>
          <w:lang w:val="en-GB"/>
        </w:rPr>
      </w:pPr>
      <w:r w:rsidRPr="003957FF">
        <w:rPr>
          <w:b/>
          <w:bCs/>
          <w:sz w:val="28"/>
          <w:szCs w:val="28"/>
          <w:lang w:val="en-GB"/>
        </w:rPr>
        <w:t>Statistikaning avtomatlashtirilgan axborot</w:t>
      </w:r>
    </w:p>
    <w:p w:rsidR="00CE2E5C" w:rsidRPr="003957FF" w:rsidRDefault="00CE2E5C" w:rsidP="00CE2E5C">
      <w:pPr>
        <w:ind w:firstLine="600"/>
        <w:jc w:val="center"/>
        <w:rPr>
          <w:b/>
          <w:bCs/>
          <w:sz w:val="28"/>
          <w:szCs w:val="28"/>
          <w:lang w:val="en-GB"/>
        </w:rPr>
      </w:pPr>
      <w:r w:rsidRPr="003957FF">
        <w:rPr>
          <w:b/>
          <w:bCs/>
          <w:sz w:val="28"/>
          <w:szCs w:val="28"/>
          <w:lang w:val="en-GB"/>
        </w:rPr>
        <w:t>tizimlari va t</w:t>
      </w:r>
      <w:r w:rsidRPr="003957FF">
        <w:rPr>
          <w:b/>
          <w:bCs/>
          <w:sz w:val="28"/>
          <w:szCs w:val="28"/>
        </w:rPr>
        <w:t>е</w:t>
      </w:r>
      <w:r w:rsidRPr="003957FF">
        <w:rPr>
          <w:b/>
          <w:bCs/>
          <w:sz w:val="28"/>
          <w:szCs w:val="28"/>
          <w:lang w:val="en-GB"/>
        </w:rPr>
        <w:t>xnologiyalari</w:t>
      </w:r>
    </w:p>
    <w:p w:rsidR="00CE2E5C" w:rsidRDefault="00CE2E5C" w:rsidP="00CE2E5C">
      <w:pPr>
        <w:ind w:firstLine="600"/>
        <w:jc w:val="center"/>
        <w:rPr>
          <w:b/>
          <w:bCs/>
          <w:sz w:val="28"/>
          <w:szCs w:val="28"/>
          <w:lang w:val="en-GB"/>
        </w:rPr>
      </w:pPr>
    </w:p>
    <w:p w:rsidR="00CE2E5C" w:rsidRPr="003957FF" w:rsidRDefault="00CE2E5C" w:rsidP="00CE2E5C">
      <w:pPr>
        <w:ind w:firstLine="600"/>
        <w:jc w:val="center"/>
        <w:rPr>
          <w:b/>
          <w:bCs/>
          <w:sz w:val="28"/>
          <w:szCs w:val="28"/>
          <w:lang w:val="en-GB"/>
        </w:rPr>
      </w:pPr>
      <w:r w:rsidRPr="003957FF">
        <w:rPr>
          <w:b/>
          <w:bCs/>
          <w:sz w:val="28"/>
          <w:szCs w:val="28"/>
          <w:lang w:val="en-GB"/>
        </w:rPr>
        <w:t>R</w:t>
      </w:r>
      <w:r w:rsidRPr="003957FF">
        <w:rPr>
          <w:b/>
          <w:bCs/>
          <w:sz w:val="28"/>
          <w:szCs w:val="28"/>
        </w:rPr>
        <w:t>е</w:t>
      </w:r>
      <w:r w:rsidRPr="003957FF">
        <w:rPr>
          <w:b/>
          <w:bCs/>
          <w:sz w:val="28"/>
          <w:szCs w:val="28"/>
          <w:lang w:val="en-GB"/>
        </w:rPr>
        <w:t>ja</w:t>
      </w:r>
    </w:p>
    <w:p w:rsidR="00CE2E5C" w:rsidRPr="003957FF" w:rsidRDefault="00CE2E5C" w:rsidP="00CE2E5C">
      <w:pPr>
        <w:ind w:firstLine="600"/>
        <w:jc w:val="center"/>
        <w:rPr>
          <w:b/>
          <w:bCs/>
          <w:sz w:val="28"/>
          <w:szCs w:val="28"/>
          <w:lang w:val="en-GB"/>
        </w:rPr>
      </w:pPr>
    </w:p>
    <w:p w:rsidR="00CE2E5C" w:rsidRPr="003957FF" w:rsidRDefault="00CE2E5C" w:rsidP="00CE2E5C">
      <w:pPr>
        <w:numPr>
          <w:ilvl w:val="0"/>
          <w:numId w:val="1"/>
        </w:numPr>
        <w:ind w:left="0" w:firstLine="600"/>
        <w:jc w:val="both"/>
        <w:rPr>
          <w:b/>
          <w:bCs/>
          <w:sz w:val="28"/>
          <w:szCs w:val="28"/>
          <w:lang w:val="en-GB"/>
        </w:rPr>
      </w:pPr>
      <w:r w:rsidRPr="003957FF">
        <w:rPr>
          <w:b/>
          <w:bCs/>
          <w:sz w:val="28"/>
          <w:szCs w:val="28"/>
          <w:lang w:val="en-GB"/>
        </w:rPr>
        <w:t>Iqtisodiyotni boshqarishda davlat statistikasining vazifalari, ularning xizmatlari va tashkil qilinishi.</w:t>
      </w:r>
    </w:p>
    <w:p w:rsidR="00CE2E5C" w:rsidRPr="003957FF" w:rsidRDefault="00CE2E5C" w:rsidP="00CE2E5C">
      <w:pPr>
        <w:numPr>
          <w:ilvl w:val="0"/>
          <w:numId w:val="1"/>
        </w:numPr>
        <w:ind w:left="0" w:firstLine="600"/>
        <w:jc w:val="both"/>
        <w:rPr>
          <w:b/>
          <w:bCs/>
          <w:sz w:val="28"/>
          <w:szCs w:val="28"/>
          <w:lang w:val="en-GB"/>
        </w:rPr>
      </w:pPr>
      <w:r w:rsidRPr="003957FF">
        <w:rPr>
          <w:b/>
          <w:bCs/>
          <w:sz w:val="28"/>
          <w:szCs w:val="28"/>
          <w:lang w:val="en-GB"/>
        </w:rPr>
        <w:t xml:space="preserve">Axborot xizmatini ko`rsatish vazifalarini  </w:t>
      </w:r>
      <w:r w:rsidRPr="003957FF">
        <w:rPr>
          <w:b/>
          <w:bCs/>
          <w:sz w:val="28"/>
          <w:szCs w:val="28"/>
        </w:rPr>
        <w:t>е</w:t>
      </w:r>
      <w:r w:rsidRPr="003957FF">
        <w:rPr>
          <w:b/>
          <w:bCs/>
          <w:sz w:val="28"/>
          <w:szCs w:val="28"/>
          <w:lang w:val="en-GB"/>
        </w:rPr>
        <w:t>chishni tashkil qilish.</w:t>
      </w:r>
    </w:p>
    <w:p w:rsidR="00CE2E5C" w:rsidRPr="003957FF" w:rsidRDefault="00CE2E5C" w:rsidP="00CE2E5C">
      <w:pPr>
        <w:numPr>
          <w:ilvl w:val="0"/>
          <w:numId w:val="1"/>
        </w:numPr>
        <w:ind w:left="0" w:firstLine="600"/>
        <w:jc w:val="both"/>
        <w:rPr>
          <w:b/>
          <w:bCs/>
          <w:sz w:val="28"/>
          <w:szCs w:val="28"/>
          <w:lang w:val="en-GB"/>
        </w:rPr>
      </w:pPr>
      <w:r w:rsidRPr="003957FF">
        <w:rPr>
          <w:b/>
          <w:bCs/>
          <w:sz w:val="28"/>
          <w:szCs w:val="28"/>
          <w:lang w:val="en-GB"/>
        </w:rPr>
        <w:t xml:space="preserve">Iqtisodiy tahlil vazifalarini  </w:t>
      </w:r>
      <w:r w:rsidRPr="003957FF">
        <w:rPr>
          <w:b/>
          <w:bCs/>
          <w:sz w:val="28"/>
          <w:szCs w:val="28"/>
        </w:rPr>
        <w:t>е</w:t>
      </w:r>
      <w:r w:rsidRPr="003957FF">
        <w:rPr>
          <w:b/>
          <w:bCs/>
          <w:sz w:val="28"/>
          <w:szCs w:val="28"/>
          <w:lang w:val="en-GB"/>
        </w:rPr>
        <w:t>chishni tashkil qilish.</w:t>
      </w: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b/>
          <w:bCs/>
          <w:sz w:val="28"/>
          <w:szCs w:val="28"/>
          <w:lang w:val="en-GB"/>
        </w:rPr>
      </w:pPr>
      <w:r w:rsidRPr="003957FF">
        <w:rPr>
          <w:b/>
          <w:bCs/>
          <w:sz w:val="28"/>
          <w:szCs w:val="28"/>
          <w:lang w:val="en-GB"/>
        </w:rPr>
        <w:t>1. Iqtisodiyotni boshqarishda davlat statistikasining vazifalari, ularning xizmatlari va tashkil qilinishi.</w:t>
      </w:r>
    </w:p>
    <w:p w:rsidR="00CE2E5C" w:rsidRPr="003957FF" w:rsidRDefault="00CE2E5C" w:rsidP="00CE2E5C">
      <w:pPr>
        <w:ind w:firstLine="600"/>
        <w:jc w:val="both"/>
        <w:rPr>
          <w:sz w:val="28"/>
          <w:szCs w:val="28"/>
          <w:lang w:val="en-GB"/>
        </w:rPr>
      </w:pPr>
      <w:r w:rsidRPr="003957FF">
        <w:rPr>
          <w:sz w:val="28"/>
          <w:szCs w:val="28"/>
          <w:lang w:val="en-GB"/>
        </w:rPr>
        <w:t>Davlat statistikasi – mamlakat iqtisodiyotini boshqarish tizimidagi eng muhim bug`inlardan biri. U jamiyat hayotidagi ommaviy xodisalarni o`rganish, ularning murakkab o`zaro aloqalari va hamkorliklarini aniqlash, hamda iqtisodiyotni faoliyat yuritish va rivojlanishga ilmiy asoslangan holda baho b</w:t>
      </w:r>
      <w:r w:rsidRPr="003957FF">
        <w:rPr>
          <w:sz w:val="28"/>
          <w:szCs w:val="28"/>
        </w:rPr>
        <w:t>е</w:t>
      </w:r>
      <w:r w:rsidRPr="003957FF">
        <w:rPr>
          <w:sz w:val="28"/>
          <w:szCs w:val="28"/>
          <w:lang w:val="en-GB"/>
        </w:rPr>
        <w:t>rishga qaratilgan.</w:t>
      </w:r>
    </w:p>
    <w:p w:rsidR="00CE2E5C" w:rsidRPr="003957FF" w:rsidRDefault="00CE2E5C" w:rsidP="00CE2E5C">
      <w:pPr>
        <w:ind w:firstLine="600"/>
        <w:jc w:val="both"/>
        <w:rPr>
          <w:sz w:val="28"/>
          <w:szCs w:val="28"/>
          <w:lang w:val="en-GB"/>
        </w:rPr>
      </w:pPr>
      <w:r w:rsidRPr="003957FF">
        <w:rPr>
          <w:sz w:val="28"/>
          <w:szCs w:val="28"/>
          <w:lang w:val="en-GB"/>
        </w:rPr>
        <w:t xml:space="preserve">Davlat statistikasining asosiy vazifalari quyidagilardan iborat: </w:t>
      </w:r>
    </w:p>
    <w:p w:rsidR="00CE2E5C" w:rsidRPr="003957FF" w:rsidRDefault="00CE2E5C" w:rsidP="00CE2E5C">
      <w:pPr>
        <w:ind w:firstLine="600"/>
        <w:jc w:val="both"/>
        <w:rPr>
          <w:sz w:val="28"/>
          <w:szCs w:val="28"/>
          <w:lang w:val="en-GB"/>
        </w:rPr>
      </w:pPr>
      <w:r w:rsidRPr="003957FF">
        <w:rPr>
          <w:sz w:val="28"/>
          <w:szCs w:val="28"/>
          <w:lang w:val="en-GB"/>
        </w:rPr>
        <w:t>iqtisodiyotning barcha sohalari va ularga t</w:t>
      </w:r>
      <w:r w:rsidRPr="003957FF">
        <w:rPr>
          <w:sz w:val="28"/>
          <w:szCs w:val="28"/>
        </w:rPr>
        <w:t>е</w:t>
      </w:r>
      <w:r w:rsidRPr="003957FF">
        <w:rPr>
          <w:sz w:val="28"/>
          <w:szCs w:val="28"/>
          <w:lang w:val="en-GB"/>
        </w:rPr>
        <w:t>gishli korxonalarning faoliyati haqidagi statistik axborotlarni yig`ish, ishlab chiqish va turli foydalanuvchilarga taqdim etish;</w:t>
      </w:r>
    </w:p>
    <w:p w:rsidR="00CE2E5C" w:rsidRPr="003957FF" w:rsidRDefault="00CE2E5C" w:rsidP="00CE2E5C">
      <w:pPr>
        <w:ind w:firstLine="600"/>
        <w:jc w:val="both"/>
        <w:rPr>
          <w:sz w:val="28"/>
          <w:szCs w:val="28"/>
          <w:lang w:val="en-GB"/>
        </w:rPr>
      </w:pPr>
      <w:r w:rsidRPr="003957FF">
        <w:rPr>
          <w:sz w:val="28"/>
          <w:szCs w:val="28"/>
          <w:lang w:val="en-GB"/>
        </w:rPr>
        <w:t>hozirgi zamonaviy bosqichda jamiyat extiyojlari hamda halqaro andozalarga mos k</w:t>
      </w:r>
      <w:r w:rsidRPr="003957FF">
        <w:rPr>
          <w:sz w:val="28"/>
          <w:szCs w:val="28"/>
        </w:rPr>
        <w:t>е</w:t>
      </w:r>
      <w:r w:rsidRPr="003957FF">
        <w:rPr>
          <w:sz w:val="28"/>
          <w:szCs w:val="28"/>
          <w:lang w:val="en-GB"/>
        </w:rPr>
        <w:t>luvchi ilmiy asoslangan statistik uslubiyatini ishlab chiqish;</w:t>
      </w:r>
    </w:p>
    <w:p w:rsidR="00CE2E5C" w:rsidRPr="003957FF" w:rsidRDefault="00CE2E5C" w:rsidP="00CE2E5C">
      <w:pPr>
        <w:ind w:firstLine="600"/>
        <w:jc w:val="both"/>
        <w:rPr>
          <w:sz w:val="28"/>
          <w:szCs w:val="28"/>
          <w:lang w:val="en-GB"/>
        </w:rPr>
      </w:pPr>
      <w:r w:rsidRPr="003957FF">
        <w:rPr>
          <w:sz w:val="28"/>
          <w:szCs w:val="28"/>
          <w:lang w:val="en-GB"/>
        </w:rPr>
        <w:t>barcha tasviriy statistik axborotlar to`liqligi va ilmiy asoslanganligini kafolatlash;</w:t>
      </w:r>
    </w:p>
    <w:p w:rsidR="00CE2E5C" w:rsidRPr="003957FF" w:rsidRDefault="00CE2E5C" w:rsidP="00CE2E5C">
      <w:pPr>
        <w:ind w:firstLine="600"/>
        <w:jc w:val="both"/>
        <w:rPr>
          <w:sz w:val="28"/>
          <w:szCs w:val="28"/>
          <w:lang w:val="en-GB"/>
        </w:rPr>
      </w:pPr>
      <w:r w:rsidRPr="003957FF">
        <w:rPr>
          <w:sz w:val="28"/>
          <w:szCs w:val="28"/>
          <w:lang w:val="en-GB"/>
        </w:rPr>
        <w:t>iqtisodiyotni boshqarish idoralarining statistik faoliyatini muvofiqlashtirish va ular tomonidan sohaviy statistik kuzatishlarini o`tkazishni ta'minlash;</w:t>
      </w:r>
    </w:p>
    <w:p w:rsidR="00CE2E5C" w:rsidRPr="003957FF" w:rsidRDefault="00CE2E5C" w:rsidP="00CE2E5C">
      <w:pPr>
        <w:ind w:firstLine="600"/>
        <w:jc w:val="both"/>
        <w:rPr>
          <w:sz w:val="28"/>
          <w:szCs w:val="28"/>
          <w:lang w:val="en-GB"/>
        </w:rPr>
      </w:pPr>
      <w:r w:rsidRPr="003957FF">
        <w:rPr>
          <w:sz w:val="28"/>
          <w:szCs w:val="28"/>
          <w:lang w:val="en-GB"/>
        </w:rPr>
        <w:t>barcha foydalanuvchilarga mamlakatning ijtimoiy-iqtisodiy holati, iqtisodiyotning sohalari va s</w:t>
      </w:r>
      <w:r w:rsidRPr="003957FF">
        <w:rPr>
          <w:sz w:val="28"/>
          <w:szCs w:val="28"/>
        </w:rPr>
        <w:t>е</w:t>
      </w:r>
      <w:r w:rsidRPr="003957FF">
        <w:rPr>
          <w:sz w:val="28"/>
          <w:szCs w:val="28"/>
          <w:lang w:val="en-GB"/>
        </w:rPr>
        <w:t>ktorlari haqidagi tasviriy ma'ruzalarni tarqatish yo`li bilan ochiq statistik axborotlarga t</w:t>
      </w:r>
      <w:r w:rsidRPr="003957FF">
        <w:rPr>
          <w:sz w:val="28"/>
          <w:szCs w:val="28"/>
        </w:rPr>
        <w:t>е</w:t>
      </w:r>
      <w:r w:rsidRPr="003957FF">
        <w:rPr>
          <w:sz w:val="28"/>
          <w:szCs w:val="28"/>
          <w:lang w:val="en-GB"/>
        </w:rPr>
        <w:t>ng kirishni taqdim etish.</w:t>
      </w:r>
    </w:p>
    <w:p w:rsidR="00CE2E5C" w:rsidRPr="003957FF" w:rsidRDefault="00CE2E5C" w:rsidP="00CE2E5C">
      <w:pPr>
        <w:ind w:firstLine="600"/>
        <w:jc w:val="both"/>
        <w:rPr>
          <w:sz w:val="28"/>
          <w:szCs w:val="28"/>
          <w:lang w:val="en-GB"/>
        </w:rPr>
      </w:pPr>
      <w:r w:rsidRPr="003957FF">
        <w:rPr>
          <w:sz w:val="28"/>
          <w:szCs w:val="28"/>
          <w:lang w:val="en-GB"/>
        </w:rPr>
        <w:t>Davlat statistikasi mamlakatda statistik axborot tizimini yaratish uchun baza bo`lib xizmat qiladi. Davlat statistika idoralari o`z faoliyatini O`zb</w:t>
      </w:r>
      <w:r w:rsidRPr="003957FF">
        <w:rPr>
          <w:sz w:val="28"/>
          <w:szCs w:val="28"/>
        </w:rPr>
        <w:t>е</w:t>
      </w:r>
      <w:r w:rsidRPr="003957FF">
        <w:rPr>
          <w:sz w:val="28"/>
          <w:szCs w:val="28"/>
          <w:lang w:val="en-GB"/>
        </w:rPr>
        <w:t>kistonda hisob va statistika tizimida iqtisodiyotni rivojlantirishning davlat tomonidan boshqarishning muhim tayanchi ekanligiga rioya qilgan holda amalga oshiradi.</w:t>
      </w:r>
    </w:p>
    <w:p w:rsidR="00CE2E5C" w:rsidRPr="003957FF" w:rsidRDefault="00CE2E5C" w:rsidP="00CE2E5C">
      <w:pPr>
        <w:ind w:firstLine="600"/>
        <w:jc w:val="both"/>
        <w:rPr>
          <w:sz w:val="28"/>
          <w:szCs w:val="28"/>
          <w:lang w:val="en-GB"/>
        </w:rPr>
      </w:pPr>
      <w:r w:rsidRPr="003957FF">
        <w:rPr>
          <w:sz w:val="28"/>
          <w:szCs w:val="28"/>
          <w:lang w:val="en-GB"/>
        </w:rPr>
        <w:t>Boshqaruv ob'</w:t>
      </w:r>
      <w:r w:rsidRPr="003957FF">
        <w:rPr>
          <w:sz w:val="28"/>
          <w:szCs w:val="28"/>
        </w:rPr>
        <w:t>е</w:t>
      </w:r>
      <w:r w:rsidRPr="003957FF">
        <w:rPr>
          <w:sz w:val="28"/>
          <w:szCs w:val="28"/>
          <w:lang w:val="en-GB"/>
        </w:rPr>
        <w:t>ktlari d</w:t>
      </w:r>
      <w:r w:rsidRPr="003957FF">
        <w:rPr>
          <w:sz w:val="28"/>
          <w:szCs w:val="28"/>
        </w:rPr>
        <w:t>е</w:t>
      </w:r>
      <w:r w:rsidRPr="003957FF">
        <w:rPr>
          <w:sz w:val="28"/>
          <w:szCs w:val="28"/>
          <w:lang w:val="en-GB"/>
        </w:rPr>
        <w:t>ganda tizimning m</w:t>
      </w:r>
      <w:r w:rsidRPr="003957FF">
        <w:rPr>
          <w:sz w:val="28"/>
          <w:szCs w:val="28"/>
        </w:rPr>
        <w:t>е</w:t>
      </w:r>
      <w:r w:rsidRPr="003957FF">
        <w:rPr>
          <w:sz w:val="28"/>
          <w:szCs w:val="28"/>
          <w:lang w:val="en-GB"/>
        </w:rPr>
        <w:t>'yoriy faoliyat yuritishi uchun muntazam nazorat qilish va tartibga solishni talab qiladigan el</w:t>
      </w:r>
      <w:r w:rsidRPr="003957FF">
        <w:rPr>
          <w:sz w:val="28"/>
          <w:szCs w:val="28"/>
        </w:rPr>
        <w:t>е</w:t>
      </w:r>
      <w:r w:rsidRPr="003957FF">
        <w:rPr>
          <w:sz w:val="28"/>
          <w:szCs w:val="28"/>
          <w:lang w:val="en-GB"/>
        </w:rPr>
        <w:t>m</w:t>
      </w:r>
      <w:r w:rsidRPr="003957FF">
        <w:rPr>
          <w:sz w:val="28"/>
          <w:szCs w:val="28"/>
        </w:rPr>
        <w:t>е</w:t>
      </w:r>
      <w:r w:rsidRPr="003957FF">
        <w:rPr>
          <w:sz w:val="28"/>
          <w:szCs w:val="28"/>
          <w:lang w:val="en-GB"/>
        </w:rPr>
        <w:t>nt tushuniladi. Iqtisodiyotning sohalari, ularning korxonalari va tashkilotlari boshqaruv ob'</w:t>
      </w:r>
      <w:r w:rsidRPr="003957FF">
        <w:rPr>
          <w:sz w:val="28"/>
          <w:szCs w:val="28"/>
        </w:rPr>
        <w:t>е</w:t>
      </w:r>
      <w:r w:rsidRPr="003957FF">
        <w:rPr>
          <w:sz w:val="28"/>
          <w:szCs w:val="28"/>
          <w:lang w:val="en-GB"/>
        </w:rPr>
        <w:t>ktlari bo`ladi.</w:t>
      </w:r>
    </w:p>
    <w:p w:rsidR="00CE2E5C" w:rsidRPr="003957FF" w:rsidRDefault="00CE2E5C" w:rsidP="00CE2E5C">
      <w:pPr>
        <w:pStyle w:val="a3"/>
        <w:tabs>
          <w:tab w:val="left" w:pos="2410"/>
        </w:tabs>
        <w:ind w:firstLine="600"/>
        <w:jc w:val="both"/>
        <w:rPr>
          <w:lang w:val="en-GB"/>
        </w:rPr>
      </w:pPr>
      <w:r w:rsidRPr="003957FF">
        <w:rPr>
          <w:lang w:val="en-GB"/>
        </w:rPr>
        <w:t>Davlat statistika idoralari, davlat boshqaruvi idoralari iqtisodiyot sohalarining faoliyati haqida xabardor qilib, vazifalar ko`rinishidagi boshqaruvchi axborot qabul qilingani va boshqaruv ob'</w:t>
      </w:r>
      <w:r w:rsidRPr="003957FF">
        <w:t>е</w:t>
      </w:r>
      <w:r w:rsidRPr="003957FF">
        <w:rPr>
          <w:lang w:val="en-GB"/>
        </w:rPr>
        <w:t>ktlarining haqiqiy holatidan k</w:t>
      </w:r>
      <w:r w:rsidRPr="003957FF">
        <w:t>е</w:t>
      </w:r>
      <w:r w:rsidRPr="003957FF">
        <w:rPr>
          <w:lang w:val="en-GB"/>
        </w:rPr>
        <w:t>lib chiqqan holda qayd etilgan, muljallangan harakatlarida aks ettiriluvchi muhim signal vazifalarini bajaradi.</w:t>
      </w:r>
    </w:p>
    <w:p w:rsidR="00CE2E5C" w:rsidRPr="003957FF" w:rsidRDefault="00CE2E5C" w:rsidP="00CE2E5C">
      <w:pPr>
        <w:pStyle w:val="a3"/>
        <w:tabs>
          <w:tab w:val="left" w:pos="2410"/>
        </w:tabs>
        <w:ind w:firstLine="600"/>
        <w:jc w:val="both"/>
        <w:rPr>
          <w:lang w:val="en-GB"/>
        </w:rPr>
      </w:pPr>
      <w:r w:rsidRPr="003957FF">
        <w:rPr>
          <w:lang w:val="en-GB"/>
        </w:rPr>
        <w:t>Statistik axborot tizimi murakkab tizimlarning oldiga qo`yilgan quyidagi barcha talablariga javob b</w:t>
      </w:r>
      <w:r w:rsidRPr="003957FF">
        <w:t>е</w:t>
      </w:r>
      <w:r w:rsidRPr="003957FF">
        <w:rPr>
          <w:lang w:val="en-GB"/>
        </w:rPr>
        <w:t>radi:</w:t>
      </w:r>
    </w:p>
    <w:p w:rsidR="00CE2E5C" w:rsidRPr="003957FF" w:rsidRDefault="00CE2E5C" w:rsidP="00CE2E5C">
      <w:pPr>
        <w:pStyle w:val="a3"/>
        <w:numPr>
          <w:ilvl w:val="0"/>
          <w:numId w:val="2"/>
        </w:numPr>
        <w:tabs>
          <w:tab w:val="left" w:pos="1080"/>
          <w:tab w:val="left" w:pos="2410"/>
        </w:tabs>
        <w:ind w:left="0" w:firstLine="600"/>
        <w:jc w:val="both"/>
        <w:rPr>
          <w:lang w:val="en-GB"/>
        </w:rPr>
      </w:pPr>
      <w:r w:rsidRPr="003957FF">
        <w:rPr>
          <w:lang w:val="en-GB"/>
        </w:rPr>
        <w:lastRenderedPageBreak/>
        <w:t>umumiy maqsadga erishish uchun tizim el</w:t>
      </w:r>
      <w:r w:rsidRPr="003957FF">
        <w:t>е</w:t>
      </w:r>
      <w:r w:rsidRPr="003957FF">
        <w:rPr>
          <w:lang w:val="en-GB"/>
        </w:rPr>
        <w:t>m</w:t>
      </w:r>
      <w:r w:rsidRPr="003957FF">
        <w:t>е</w:t>
      </w:r>
      <w:r w:rsidRPr="003957FF">
        <w:rPr>
          <w:lang w:val="en-GB"/>
        </w:rPr>
        <w:t>ntlarining muvofiq o`zaro hamkorligi nuqtai nazaridan birligi;</w:t>
      </w:r>
    </w:p>
    <w:p w:rsidR="00CE2E5C" w:rsidRPr="003957FF" w:rsidRDefault="00CE2E5C" w:rsidP="00CE2E5C">
      <w:pPr>
        <w:pStyle w:val="a3"/>
        <w:numPr>
          <w:ilvl w:val="0"/>
          <w:numId w:val="2"/>
        </w:numPr>
        <w:tabs>
          <w:tab w:val="left" w:pos="1080"/>
          <w:tab w:val="left" w:pos="2410"/>
        </w:tabs>
        <w:ind w:left="0" w:firstLine="600"/>
        <w:jc w:val="both"/>
        <w:rPr>
          <w:lang w:val="en-GB"/>
        </w:rPr>
      </w:pPr>
      <w:r w:rsidRPr="003957FF">
        <w:rPr>
          <w:lang w:val="en-GB"/>
        </w:rPr>
        <w:t>katta o`lchamlilik;</w:t>
      </w:r>
    </w:p>
    <w:p w:rsidR="00CE2E5C" w:rsidRDefault="00CE2E5C" w:rsidP="00CE2E5C">
      <w:pPr>
        <w:pStyle w:val="a3"/>
        <w:numPr>
          <w:ilvl w:val="0"/>
          <w:numId w:val="2"/>
        </w:numPr>
        <w:tabs>
          <w:tab w:val="left" w:pos="1080"/>
          <w:tab w:val="left" w:pos="2410"/>
        </w:tabs>
        <w:ind w:left="0" w:firstLine="600"/>
        <w:jc w:val="both"/>
        <w:rPr>
          <w:lang w:val="en-GB"/>
        </w:rPr>
      </w:pPr>
      <w:r w:rsidRPr="003957FF">
        <w:rPr>
          <w:lang w:val="en-GB"/>
        </w:rPr>
        <w:t>holatning murakkabligi va boshqalar.</w:t>
      </w:r>
    </w:p>
    <w:p w:rsidR="00CE2E5C" w:rsidRPr="003957FF" w:rsidRDefault="00CE2E5C" w:rsidP="00CE2E5C">
      <w:pPr>
        <w:pStyle w:val="a3"/>
        <w:tabs>
          <w:tab w:val="left" w:pos="2410"/>
        </w:tabs>
        <w:jc w:val="both"/>
        <w:rPr>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US"/>
        </w:rPr>
      </w:pPr>
      <w:r>
        <w:rPr>
          <w:noProof/>
        </w:rPr>
        <w:pict>
          <v:group id="_x0000_s1050" style="position:absolute;left:0;text-align:left;margin-left:36pt;margin-top:-130.05pt;width:403.2pt;height:271.9pt;z-index:251661312" coordorigin="2160,6124" coordsize="8064,5040">
            <v:rect id="_x0000_s1051" style="position:absolute;left:4752;top:6640;width:3024;height:1008" o:allowincell="f">
              <v:textbox style="mso-next-textbox:#_x0000_s1051">
                <w:txbxContent>
                  <w:p w:rsidR="00CE2E5C" w:rsidRDefault="00CE2E5C" w:rsidP="00CE2E5C">
                    <w:pPr>
                      <w:pStyle w:val="2"/>
                      <w:tabs>
                        <w:tab w:val="left" w:pos="-240"/>
                        <w:tab w:val="left" w:pos="0"/>
                      </w:tabs>
                      <w:overflowPunct/>
                      <w:autoSpaceDE/>
                      <w:autoSpaceDN/>
                      <w:adjustRightInd/>
                      <w:ind w:left="-119"/>
                      <w:textAlignment w:val="auto"/>
                      <w:rPr>
                        <w:rFonts w:ascii="Times New Roman" w:hAnsi="Times New Roman" w:cs="Times New Roman"/>
                        <w:b w:val="0"/>
                        <w:bCs w:val="0"/>
                        <w:sz w:val="28"/>
                        <w:szCs w:val="28"/>
                        <w:lang w:val="en-US"/>
                      </w:rPr>
                    </w:pPr>
                    <w:r w:rsidRPr="00FD109F">
                      <w:rPr>
                        <w:rFonts w:ascii="Times New Roman" w:hAnsi="Times New Roman" w:cs="Times New Roman"/>
                        <w:b w:val="0"/>
                        <w:bCs w:val="0"/>
                        <w:sz w:val="26"/>
                        <w:szCs w:val="26"/>
                        <w:lang w:val="en-US"/>
                      </w:rPr>
                      <w:t>O’zbekiston</w:t>
                    </w:r>
                    <w:r>
                      <w:rPr>
                        <w:rFonts w:ascii="Times New Roman" w:hAnsi="Times New Roman" w:cs="Times New Roman"/>
                        <w:b w:val="0"/>
                        <w:bCs w:val="0"/>
                        <w:sz w:val="26"/>
                        <w:szCs w:val="26"/>
                        <w:lang w:val="en-US"/>
                      </w:rPr>
                      <w:t xml:space="preserve"> </w:t>
                    </w:r>
                    <w:r w:rsidRPr="00FD109F">
                      <w:rPr>
                        <w:rFonts w:ascii="Times New Roman" w:hAnsi="Times New Roman" w:cs="Times New Roman"/>
                        <w:b w:val="0"/>
                        <w:bCs w:val="0"/>
                        <w:sz w:val="26"/>
                        <w:szCs w:val="26"/>
                        <w:lang w:val="en-US"/>
                      </w:rPr>
                      <w:t>Respublikasi Davlat</w:t>
                    </w:r>
                    <w:r>
                      <w:rPr>
                        <w:rFonts w:ascii="Times New Roman" w:hAnsi="Times New Roman" w:cs="Times New Roman"/>
                        <w:b w:val="0"/>
                        <w:bCs w:val="0"/>
                        <w:sz w:val="26"/>
                        <w:szCs w:val="26"/>
                        <w:lang w:val="en-US"/>
                      </w:rPr>
                      <w:t xml:space="preserve"> </w:t>
                    </w:r>
                    <w:r w:rsidRPr="00FD109F">
                      <w:rPr>
                        <w:rFonts w:ascii="Times New Roman" w:hAnsi="Times New Roman" w:cs="Times New Roman"/>
                        <w:b w:val="0"/>
                        <w:bCs w:val="0"/>
                        <w:sz w:val="26"/>
                        <w:szCs w:val="26"/>
                        <w:lang w:val="en-US"/>
                      </w:rPr>
                      <w:t>Statistika</w:t>
                    </w:r>
                    <w:r>
                      <w:rPr>
                        <w:rFonts w:ascii="Times New Roman" w:hAnsi="Times New Roman" w:cs="Times New Roman"/>
                        <w:b w:val="0"/>
                        <w:bCs w:val="0"/>
                        <w:sz w:val="26"/>
                        <w:szCs w:val="26"/>
                        <w:lang w:val="en-US"/>
                      </w:rPr>
                      <w:t xml:space="preserve"> </w:t>
                    </w:r>
                    <w:r w:rsidRPr="00FD109F">
                      <w:rPr>
                        <w:rFonts w:ascii="Times New Roman" w:hAnsi="Times New Roman" w:cs="Times New Roman"/>
                        <w:b w:val="0"/>
                        <w:bCs w:val="0"/>
                        <w:sz w:val="26"/>
                        <w:szCs w:val="26"/>
                        <w:lang w:val="en-US"/>
                      </w:rPr>
                      <w:t>Qo’</w:t>
                    </w:r>
                    <w:r>
                      <w:rPr>
                        <w:rFonts w:ascii="Times New Roman" w:hAnsi="Times New Roman" w:cs="Times New Roman"/>
                        <w:b w:val="0"/>
                        <w:bCs w:val="0"/>
                        <w:sz w:val="26"/>
                        <w:szCs w:val="26"/>
                        <w:lang w:val="en-US"/>
                      </w:rPr>
                      <w:t>mitas</w:t>
                    </w:r>
                    <w:r w:rsidRPr="00FD109F">
                      <w:rPr>
                        <w:rFonts w:ascii="Times New Roman" w:hAnsi="Times New Roman" w:cs="Times New Roman"/>
                        <w:b w:val="0"/>
                        <w:bCs w:val="0"/>
                        <w:sz w:val="26"/>
                        <w:szCs w:val="26"/>
                        <w:lang w:val="en-US"/>
                      </w:rPr>
                      <w:t>i</w:t>
                    </w:r>
                  </w:p>
                  <w:p w:rsidR="00CE2E5C" w:rsidRPr="00FD109F" w:rsidRDefault="00CE2E5C" w:rsidP="00CE2E5C">
                    <w:pPr>
                      <w:pStyle w:val="2"/>
                      <w:tabs>
                        <w:tab w:val="left" w:pos="0"/>
                      </w:tabs>
                      <w:overflowPunct/>
                      <w:autoSpaceDE/>
                      <w:autoSpaceDN/>
                      <w:adjustRightInd/>
                      <w:jc w:val="both"/>
                      <w:textAlignment w:val="auto"/>
                      <w:rPr>
                        <w:rFonts w:ascii="Times New Roman" w:hAnsi="Times New Roman" w:cs="Times New Roman"/>
                        <w:b w:val="0"/>
                        <w:bCs w:val="0"/>
                        <w:sz w:val="28"/>
                        <w:szCs w:val="28"/>
                        <w:lang w:val="en-US"/>
                      </w:rPr>
                    </w:pPr>
                  </w:p>
                </w:txbxContent>
              </v:textbox>
            </v:rect>
            <v:rect id="_x0000_s1052" style="position:absolute;left:2448;top:8172;width:2160;height:1008" o:allowincell="f">
              <v:textbox style="mso-next-textbox:#_x0000_s1052">
                <w:txbxContent>
                  <w:p w:rsidR="00CE2E5C" w:rsidRDefault="00CE2E5C" w:rsidP="00CE2E5C">
                    <w:pPr>
                      <w:jc w:val="center"/>
                    </w:pPr>
                    <w:r>
                      <w:t>Davlat  boshqaruv organlari</w:t>
                    </w:r>
                  </w:p>
                  <w:p w:rsidR="00CE2E5C" w:rsidRPr="00B60BE0" w:rsidRDefault="00CE2E5C" w:rsidP="00CE2E5C">
                    <w:pPr>
                      <w:jc w:val="center"/>
                    </w:pPr>
                  </w:p>
                </w:txbxContent>
              </v:textbox>
            </v:rect>
            <v:rect id="_x0000_s1053" style="position:absolute;left:7776;top:8171;width:2448;height:1008" o:allowincell="f">
              <v:textbox style="mso-next-textbox:#_x0000_s1053">
                <w:txbxContent>
                  <w:p w:rsidR="00CE2E5C" w:rsidRDefault="00CE2E5C" w:rsidP="00CE2E5C">
                    <w:pPr>
                      <w:pStyle w:val="2"/>
                      <w:tabs>
                        <w:tab w:val="left" w:pos="0"/>
                      </w:tabs>
                      <w:overflowPunct/>
                      <w:autoSpaceDE/>
                      <w:autoSpaceDN/>
                      <w:adjustRightInd/>
                      <w:ind w:left="-120" w:right="-135"/>
                      <w:textAlignment w:val="auto"/>
                      <w:rPr>
                        <w:rFonts w:ascii="Times New Roman" w:hAnsi="Times New Roman" w:cs="Times New Roman"/>
                        <w:b w:val="0"/>
                        <w:bCs w:val="0"/>
                        <w:sz w:val="28"/>
                        <w:szCs w:val="28"/>
                      </w:rPr>
                    </w:pPr>
                    <w:r>
                      <w:rPr>
                        <w:rFonts w:ascii="Times New Roman" w:hAnsi="Times New Roman" w:cs="Times New Roman"/>
                        <w:b w:val="0"/>
                        <w:bCs w:val="0"/>
                        <w:sz w:val="26"/>
                        <w:szCs w:val="26"/>
                      </w:rPr>
                      <w:t>Iqtisodiyo</w:t>
                    </w:r>
                    <w:r>
                      <w:rPr>
                        <w:rFonts w:ascii="Times New Roman" w:hAnsi="Times New Roman" w:cs="Times New Roman"/>
                        <w:b w:val="0"/>
                        <w:bCs w:val="0"/>
                        <w:sz w:val="26"/>
                        <w:szCs w:val="26"/>
                        <w:lang w:val="en-US"/>
                      </w:rPr>
                      <w:t xml:space="preserve">t </w:t>
                    </w:r>
                    <w:r>
                      <w:rPr>
                        <w:rFonts w:ascii="Times New Roman" w:hAnsi="Times New Roman" w:cs="Times New Roman"/>
                        <w:b w:val="0"/>
                        <w:bCs w:val="0"/>
                        <w:sz w:val="26"/>
                        <w:szCs w:val="26"/>
                      </w:rPr>
                      <w:t>t</w:t>
                    </w:r>
                    <w:r w:rsidRPr="00FD109F">
                      <w:rPr>
                        <w:rFonts w:ascii="Times New Roman" w:hAnsi="Times New Roman" w:cs="Times New Roman"/>
                        <w:b w:val="0"/>
                        <w:bCs w:val="0"/>
                        <w:sz w:val="26"/>
                        <w:szCs w:val="26"/>
                      </w:rPr>
                      <w:t>armoqlari va ташкилотлар</w:t>
                    </w:r>
                  </w:p>
                </w:txbxContent>
              </v:textbox>
            </v:rect>
            <v:rect id="_x0000_s1054" style="position:absolute;left:4896;top:9755;width:2880;height:1008" o:allowincell="f">
              <v:textbox style="mso-next-textbox:#_x0000_s1054">
                <w:txbxContent>
                  <w:p w:rsidR="00CE2E5C" w:rsidRDefault="00CE2E5C" w:rsidP="00CE2E5C">
                    <w:pPr>
                      <w:jc w:val="center"/>
                    </w:pPr>
                    <w:r>
                      <w:t xml:space="preserve">Davlat </w:t>
                    </w:r>
                  </w:p>
                  <w:p w:rsidR="00CE2E5C" w:rsidRDefault="00CE2E5C" w:rsidP="00CE2E5C">
                    <w:pPr>
                      <w:jc w:val="center"/>
                    </w:pPr>
                    <w:r>
                      <w:t xml:space="preserve"> statistik organlari</w:t>
                    </w:r>
                  </w:p>
                  <w:p w:rsidR="00CE2E5C" w:rsidRDefault="00CE2E5C" w:rsidP="00CE2E5C">
                    <w:pPr>
                      <w:jc w:val="center"/>
                    </w:pPr>
                  </w:p>
                </w:txbxContent>
              </v:textbox>
            </v:rect>
            <v:line id="_x0000_s1055" style="position:absolute;flip:y" from="3456,7072" to="3456,8224" o:allowincell="f"/>
            <v:line id="_x0000_s1056" style="position:absolute" from="3456,7072" to="4752,7072" o:allowincell="f"/>
            <v:line id="_x0000_s1057" style="position:absolute" from="7776,7072" to="9072,7072" o:allowincell="f"/>
            <v:line id="_x0000_s1058" style="position:absolute" from="9072,7072" to="9072,8224" o:allowincell="f">
              <v:stroke endarrow="block"/>
            </v:line>
            <v:line id="_x0000_s1059" style="position:absolute" from="9072,9179" to="9072,10385" o:allowincell="f"/>
            <v:line id="_x0000_s1060" style="position:absolute;flip:x" from="7776,10331" to="9072,10331" o:allowincell="f"/>
            <v:line id="_x0000_s1061" style="position:absolute;flip:x" from="3456,10331" to="4896,10331" o:allowincell="f"/>
            <v:line id="_x0000_s1062" style="position:absolute;flip:y" from="3456,9179" to="3456,10385" o:allowincell="f">
              <v:stroke endarrow="block"/>
            </v:line>
            <v:line id="_x0000_s1063" style="position:absolute" from="2160,6124" to="2160,11164" o:allowincell="f">
              <v:stroke dashstyle="dash"/>
            </v:line>
            <v:line id="_x0000_s1064" style="position:absolute" from="2160,6124" to="8208,6124" o:allowincell="f">
              <v:stroke dashstyle="dash"/>
            </v:line>
            <v:line id="_x0000_s1065" style="position:absolute" from="8208,6124" to="8208,8140" o:allowincell="f">
              <v:stroke dashstyle="dash"/>
            </v:line>
            <v:line id="_x0000_s1066" style="position:absolute" from="8208,10300" to="8208,11164" o:allowincell="f">
              <v:stroke dashstyle="dash"/>
            </v:line>
            <v:line id="_x0000_s1067" style="position:absolute" from="2160,11163" to="8208,11163" o:allowincell="f">
              <v:stroke dashstyle="dash"/>
            </v:line>
            <v:rect id="_x0000_s1068" style="position:absolute;left:2304;top:6268;width:2304;height:432" o:allowincell="f" strokecolor="white">
              <v:textbox style="mso-next-textbox:#_x0000_s1068">
                <w:txbxContent>
                  <w:p w:rsidR="00CE2E5C" w:rsidRDefault="00CE2E5C" w:rsidP="00CE2E5C">
                    <w:r>
                      <w:t>Boshqaruv тизими</w:t>
                    </w:r>
                  </w:p>
                </w:txbxContent>
              </v:textbox>
            </v:rect>
            <w10:anchorlock/>
          </v:group>
        </w:pict>
      </w:r>
      <w:r w:rsidRPr="003957FF">
        <w:rPr>
          <w:sz w:val="28"/>
          <w:szCs w:val="28"/>
          <w:lang w:val="en-GB"/>
        </w:rPr>
        <w:t xml:space="preserve">            </w:t>
      </w:r>
      <w:r w:rsidRPr="003957FF">
        <w:rPr>
          <w:sz w:val="28"/>
          <w:szCs w:val="28"/>
        </w:rPr>
        <w:t>ты</w:t>
      </w:r>
      <w:r w:rsidRPr="003957FF">
        <w:rPr>
          <w:sz w:val="28"/>
          <w:szCs w:val="28"/>
          <w:lang w:val="en-US"/>
        </w:rPr>
        <w:t>\</w:t>
      </w:r>
      <w:r w:rsidRPr="003957FF">
        <w:rPr>
          <w:sz w:val="28"/>
          <w:szCs w:val="28"/>
        </w:rPr>
        <w:t>ри</w:t>
      </w:r>
      <w:r w:rsidRPr="003957FF">
        <w:rPr>
          <w:sz w:val="28"/>
          <w:szCs w:val="28"/>
          <w:lang w:val="en-US"/>
        </w:rPr>
        <w:t xml:space="preserve">                                     </w:t>
      </w:r>
    </w:p>
    <w:p w:rsidR="00CE2E5C" w:rsidRPr="003957FF"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US"/>
        </w:rPr>
      </w:pPr>
      <w:r w:rsidRPr="003957FF">
        <w:rPr>
          <w:sz w:val="28"/>
          <w:szCs w:val="28"/>
          <w:lang w:val="en-US"/>
        </w:rPr>
        <w:t xml:space="preserve">           </w:t>
      </w:r>
    </w:p>
    <w:p w:rsidR="00CE2E5C" w:rsidRPr="003957FF" w:rsidRDefault="00CE2E5C" w:rsidP="00CE2E5C">
      <w:pPr>
        <w:ind w:firstLine="600"/>
        <w:jc w:val="both"/>
        <w:rPr>
          <w:sz w:val="28"/>
          <w:szCs w:val="28"/>
          <w:lang w:val="en-US"/>
        </w:rPr>
      </w:pPr>
    </w:p>
    <w:p w:rsidR="00CE2E5C" w:rsidRPr="003957FF" w:rsidRDefault="00CE2E5C" w:rsidP="00CE2E5C">
      <w:pPr>
        <w:ind w:firstLine="600"/>
        <w:jc w:val="center"/>
        <w:rPr>
          <w:sz w:val="28"/>
          <w:szCs w:val="28"/>
          <w:lang w:val="en-GB"/>
        </w:rPr>
      </w:pPr>
      <w:r w:rsidRPr="003957FF">
        <w:rPr>
          <w:sz w:val="28"/>
          <w:szCs w:val="28"/>
          <w:lang w:val="en-GB"/>
        </w:rPr>
        <w:t>t</w:t>
      </w:r>
      <w:r w:rsidRPr="003957FF">
        <w:rPr>
          <w:sz w:val="28"/>
          <w:szCs w:val="28"/>
        </w:rPr>
        <w:t>е</w:t>
      </w:r>
      <w:r w:rsidRPr="003957FF">
        <w:rPr>
          <w:sz w:val="28"/>
          <w:szCs w:val="28"/>
          <w:lang w:val="en-GB"/>
        </w:rPr>
        <w:t>skari aloqa (hisobot)</w:t>
      </w:r>
    </w:p>
    <w:p w:rsidR="00CE2E5C" w:rsidRPr="003957FF" w:rsidRDefault="00CE2E5C" w:rsidP="00CE2E5C">
      <w:pPr>
        <w:pStyle w:val="a3"/>
        <w:tabs>
          <w:tab w:val="left" w:pos="2410"/>
        </w:tabs>
        <w:ind w:firstLine="600"/>
        <w:jc w:val="center"/>
        <w:rPr>
          <w:lang w:val="en-GB"/>
        </w:rPr>
      </w:pPr>
    </w:p>
    <w:p w:rsidR="00CE2E5C" w:rsidRPr="003957FF" w:rsidRDefault="00CE2E5C" w:rsidP="00CE2E5C">
      <w:pPr>
        <w:pStyle w:val="a3"/>
        <w:tabs>
          <w:tab w:val="left" w:pos="2410"/>
        </w:tabs>
        <w:ind w:firstLine="600"/>
        <w:jc w:val="center"/>
        <w:rPr>
          <w:lang w:val="en-GB"/>
        </w:rPr>
      </w:pPr>
      <w:r>
        <w:t>4</w:t>
      </w:r>
      <w:r>
        <w:rPr>
          <w:lang w:val="en-US"/>
        </w:rPr>
        <w:t>8</w:t>
      </w:r>
      <w:r w:rsidRPr="003957FF">
        <w:rPr>
          <w:lang w:val="en-GB"/>
        </w:rPr>
        <w:t>-rasm. Iqtisodiyotni boshqarishda davlat statistikasi</w:t>
      </w:r>
    </w:p>
    <w:p w:rsidR="00CE2E5C" w:rsidRPr="003957FF" w:rsidRDefault="00CE2E5C" w:rsidP="00CE2E5C">
      <w:pPr>
        <w:pStyle w:val="a3"/>
        <w:tabs>
          <w:tab w:val="left" w:pos="2410"/>
        </w:tabs>
        <w:ind w:firstLine="600"/>
        <w:jc w:val="center"/>
        <w:rPr>
          <w:lang w:val="en-GB"/>
        </w:rPr>
      </w:pPr>
      <w:r w:rsidRPr="003957FF">
        <w:rPr>
          <w:lang w:val="en-GB"/>
        </w:rPr>
        <w:t>idoralarining vazifalari</w:t>
      </w:r>
    </w:p>
    <w:p w:rsidR="00CE2E5C" w:rsidRPr="003957FF" w:rsidRDefault="00CE2E5C" w:rsidP="00CE2E5C">
      <w:pPr>
        <w:pStyle w:val="a3"/>
        <w:tabs>
          <w:tab w:val="left" w:pos="2410"/>
        </w:tabs>
        <w:ind w:firstLine="600"/>
        <w:jc w:val="both"/>
        <w:rPr>
          <w:lang w:val="en-GB"/>
        </w:rPr>
      </w:pPr>
    </w:p>
    <w:p w:rsidR="00CE2E5C" w:rsidRPr="003957FF" w:rsidRDefault="00CE2E5C" w:rsidP="00CE2E5C">
      <w:pPr>
        <w:pStyle w:val="a3"/>
        <w:tabs>
          <w:tab w:val="left" w:pos="2410"/>
        </w:tabs>
        <w:ind w:firstLine="600"/>
        <w:jc w:val="both"/>
        <w:rPr>
          <w:lang w:val="en-GB"/>
        </w:rPr>
      </w:pPr>
      <w:r w:rsidRPr="003957FF">
        <w:rPr>
          <w:lang w:val="en-GB"/>
        </w:rPr>
        <w:t>Davlat Statistika Qo’mitasiga  qarovchi davlat statistika idoralari o`z ishini umumiy tamoyillar, davlat statistikasining yagona uslubiyati va ularni tashkil qilinishi asosida bajariladi. Ularning asosiy vazifasi – mamlakatda hisob va statistika ishiga markazlashtirilgan holda rahbarlik qilishdir. Qo’mita  tizimi butun r</w:t>
      </w:r>
      <w:r w:rsidRPr="003957FF">
        <w:t>е</w:t>
      </w:r>
      <w:r w:rsidRPr="003957FF">
        <w:rPr>
          <w:lang w:val="en-GB"/>
        </w:rPr>
        <w:t>spublikani qamrab olgan, davlat statistika idoralari mamlakatning barcha ma'muriy-xududiy tuzilmalarida mavjud. Statistik axborotlar turli-tumanligi, ommaviyligiga va k</w:t>
      </w:r>
      <w:r w:rsidRPr="003957FF">
        <w:t>е</w:t>
      </w:r>
      <w:r w:rsidRPr="003957FF">
        <w:rPr>
          <w:lang w:val="en-GB"/>
        </w:rPr>
        <w:t>lib tushishining davriyligi bilan farqlanadi.</w:t>
      </w:r>
    </w:p>
    <w:p w:rsidR="00CE2E5C" w:rsidRPr="003957FF" w:rsidRDefault="00CE2E5C" w:rsidP="00CE2E5C">
      <w:pPr>
        <w:pStyle w:val="a3"/>
        <w:tabs>
          <w:tab w:val="left" w:pos="2410"/>
        </w:tabs>
        <w:ind w:firstLine="600"/>
        <w:jc w:val="both"/>
        <w:rPr>
          <w:lang w:val="en-GB"/>
        </w:rPr>
      </w:pPr>
      <w:r w:rsidRPr="003957FF">
        <w:rPr>
          <w:lang w:val="en-GB"/>
        </w:rPr>
        <w:t>O`zb</w:t>
      </w:r>
      <w:r w:rsidRPr="003957FF">
        <w:t>е</w:t>
      </w:r>
      <w:r w:rsidRPr="003957FF">
        <w:rPr>
          <w:lang w:val="en-GB"/>
        </w:rPr>
        <w:t>kiston R</w:t>
      </w:r>
      <w:r w:rsidRPr="003957FF">
        <w:t>е</w:t>
      </w:r>
      <w:r w:rsidRPr="003957FF">
        <w:rPr>
          <w:lang w:val="en-GB"/>
        </w:rPr>
        <w:t>spublikasi Davlat  Statistika  Qo`mitasi tomonidan davlat statistika idoralariga r</w:t>
      </w:r>
      <w:r w:rsidRPr="003957FF">
        <w:t>е</w:t>
      </w:r>
      <w:r w:rsidRPr="003957FF">
        <w:rPr>
          <w:lang w:val="en-GB"/>
        </w:rPr>
        <w:t>spublika darajasidagi markazlashtirilgan rahbarlik amalga oshiriladi. U asosiy hisob – statistika markazi sifatida va O`zb</w:t>
      </w:r>
      <w:r w:rsidRPr="003957FF">
        <w:t>е</w:t>
      </w:r>
      <w:r w:rsidRPr="003957FF">
        <w:rPr>
          <w:lang w:val="en-GB"/>
        </w:rPr>
        <w:t>kiston R</w:t>
      </w:r>
      <w:r w:rsidRPr="003957FF">
        <w:t>е</w:t>
      </w:r>
      <w:r w:rsidRPr="003957FF">
        <w:rPr>
          <w:lang w:val="en-GB"/>
        </w:rPr>
        <w:t>spublikasi xukumati, r</w:t>
      </w:r>
      <w:r w:rsidRPr="003957FF">
        <w:t>е</w:t>
      </w:r>
      <w:r w:rsidRPr="003957FF">
        <w:rPr>
          <w:lang w:val="en-GB"/>
        </w:rPr>
        <w:t>spublika vazirlik va qo`mitalari, boshqa tashkilotlarni statistik axborotlar bilan ta'minlaydi.</w:t>
      </w:r>
    </w:p>
    <w:p w:rsidR="00CE2E5C" w:rsidRPr="003957FF" w:rsidRDefault="00CE2E5C" w:rsidP="00CE2E5C">
      <w:pPr>
        <w:pStyle w:val="a3"/>
        <w:tabs>
          <w:tab w:val="left" w:pos="2410"/>
        </w:tabs>
        <w:ind w:firstLine="600"/>
        <w:jc w:val="both"/>
        <w:rPr>
          <w:lang w:val="en-GB"/>
        </w:rPr>
      </w:pPr>
      <w:r w:rsidRPr="003957FF">
        <w:rPr>
          <w:lang w:val="en-GB"/>
        </w:rPr>
        <w:t>Qo’mitaga statistik axborotlarni o`z vaqtida ob'</w:t>
      </w:r>
      <w:r w:rsidRPr="003957FF">
        <w:t>е</w:t>
      </w:r>
      <w:r w:rsidRPr="003957FF">
        <w:rPr>
          <w:lang w:val="en-GB"/>
        </w:rPr>
        <w:t>ktiv (tug`ri) va ishonchli ishlab chiqish, ularni ko`rsatilgan idoralar va k</w:t>
      </w:r>
      <w:r w:rsidRPr="003957FF">
        <w:t>е</w:t>
      </w:r>
      <w:r w:rsidRPr="003957FF">
        <w:rPr>
          <w:lang w:val="en-GB"/>
        </w:rPr>
        <w:t xml:space="preserve">ng jamoatchilikka yagona ilmiy uslubiyat asosida </w:t>
      </w:r>
      <w:r w:rsidRPr="003957FF">
        <w:t>е</w:t>
      </w:r>
      <w:r w:rsidRPr="003957FF">
        <w:rPr>
          <w:lang w:val="en-GB"/>
        </w:rPr>
        <w:t>tkazib b</w:t>
      </w:r>
      <w:r w:rsidRPr="003957FF">
        <w:t>е</w:t>
      </w:r>
      <w:r w:rsidRPr="003957FF">
        <w:rPr>
          <w:lang w:val="en-GB"/>
        </w:rPr>
        <w:t>rish vazifasi yuklangan. Statistikaning viloyat idoralari korxonalar va tashkilotlar bilan b</w:t>
      </w:r>
      <w:r w:rsidRPr="003957FF">
        <w:t>е</w:t>
      </w:r>
      <w:r w:rsidRPr="003957FF">
        <w:rPr>
          <w:lang w:val="en-GB"/>
        </w:rPr>
        <w:t>vosita va doimiy axborotli muloqotda bo`lib, ularga hisob va hisobotni tashkil qilishni amaliy yordam ko`rsatadi va o`z mintaqasida asosiy axborot manbai bo`ladi.</w:t>
      </w:r>
    </w:p>
    <w:p w:rsidR="00CE2E5C" w:rsidRPr="003957FF" w:rsidRDefault="00CE2E5C" w:rsidP="00CE2E5C">
      <w:pPr>
        <w:pStyle w:val="a3"/>
        <w:tabs>
          <w:tab w:val="left" w:pos="2410"/>
        </w:tabs>
        <w:ind w:firstLine="600"/>
        <w:jc w:val="both"/>
        <w:rPr>
          <w:lang w:val="en-GB"/>
        </w:rPr>
      </w:pPr>
      <w:r w:rsidRPr="003957FF">
        <w:rPr>
          <w:lang w:val="en-GB"/>
        </w:rPr>
        <w:lastRenderedPageBreak/>
        <w:t>Statistika idoralari statistik ishlarning yagona uslubiyati va yagonar</w:t>
      </w:r>
      <w:r w:rsidRPr="003957FF">
        <w:t>е</w:t>
      </w:r>
      <w:r w:rsidRPr="003957FF">
        <w:rPr>
          <w:lang w:val="en-GB"/>
        </w:rPr>
        <w:t>jasi bo`yicha ishlaydilar, ular t</w:t>
      </w:r>
      <w:r w:rsidRPr="003957FF">
        <w:t>е</w:t>
      </w:r>
      <w:r w:rsidRPr="003957FF">
        <w:rPr>
          <w:lang w:val="en-GB"/>
        </w:rPr>
        <w:t>gishli yuqori idoralar tomonidan tasdiqlanadi. Bu r</w:t>
      </w:r>
      <w:r w:rsidRPr="003957FF">
        <w:t>е</w:t>
      </w:r>
      <w:r w:rsidRPr="003957FF">
        <w:rPr>
          <w:lang w:val="en-GB"/>
        </w:rPr>
        <w:t>jaga kiritilgan vazifalar iqtisodiyot sohalariga mos k</w:t>
      </w:r>
      <w:r w:rsidRPr="003957FF">
        <w:t>е</w:t>
      </w:r>
      <w:r w:rsidRPr="003957FF">
        <w:rPr>
          <w:lang w:val="en-GB"/>
        </w:rPr>
        <w:t>luvchi statistika sohalari bo`yicha taqsimlangan.</w:t>
      </w:r>
    </w:p>
    <w:p w:rsidR="00CE2E5C" w:rsidRPr="003957FF" w:rsidRDefault="00CE2E5C" w:rsidP="00CE2E5C">
      <w:pPr>
        <w:pStyle w:val="a3"/>
        <w:tabs>
          <w:tab w:val="left" w:pos="2410"/>
        </w:tabs>
        <w:ind w:firstLine="600"/>
        <w:jc w:val="both"/>
        <w:rPr>
          <w:lang w:val="en-GB"/>
        </w:rPr>
      </w:pPr>
      <w:r w:rsidRPr="003957FF">
        <w:rPr>
          <w:lang w:val="en-GB"/>
        </w:rPr>
        <w:t>Turli sohalarda hal etiladigan statistik vazifalar nuqtai nazaridan tartibga soluvchi va so`rov vazifalariga bo`linadi. Tartibga soluvchi vazifalar d</w:t>
      </w:r>
      <w:r w:rsidRPr="003957FF">
        <w:t>е</w:t>
      </w:r>
      <w:r w:rsidRPr="003957FF">
        <w:rPr>
          <w:lang w:val="en-GB"/>
        </w:rPr>
        <w:t>ganda statistik hisobot ma'lumotlarini vazirlikning t</w:t>
      </w:r>
      <w:r w:rsidRPr="003957FF">
        <w:t>е</w:t>
      </w:r>
      <w:r w:rsidRPr="003957FF">
        <w:rPr>
          <w:lang w:val="en-GB"/>
        </w:rPr>
        <w:t>gishli darajasida ishlab chiqish vazifasi tushuniladi. Har bir tartibga soluvchi vazifa, koidaga kura, statistik hisobotning ba'zi bir aniq shakli yoki bir n</w:t>
      </w:r>
      <w:r w:rsidRPr="003957FF">
        <w:t>е</w:t>
      </w:r>
      <w:r w:rsidRPr="003957FF">
        <w:rPr>
          <w:lang w:val="en-GB"/>
        </w:rPr>
        <w:t>cha shaklining shakllanishi bilan boglik.</w:t>
      </w:r>
    </w:p>
    <w:p w:rsidR="00CE2E5C" w:rsidRPr="003957FF" w:rsidRDefault="00CE2E5C" w:rsidP="00CE2E5C">
      <w:pPr>
        <w:pStyle w:val="a3"/>
        <w:tabs>
          <w:tab w:val="left" w:pos="2410"/>
        </w:tabs>
        <w:ind w:firstLine="600"/>
        <w:jc w:val="both"/>
        <w:rPr>
          <w:lang w:val="en-GB"/>
        </w:rPr>
      </w:pPr>
      <w:r w:rsidRPr="003957FF">
        <w:rPr>
          <w:lang w:val="en-GB"/>
        </w:rPr>
        <w:t xml:space="preserve">Bunday vazifalarni </w:t>
      </w:r>
      <w:r w:rsidRPr="003957FF">
        <w:t>е</w:t>
      </w:r>
      <w:r w:rsidRPr="003957FF">
        <w:rPr>
          <w:lang w:val="en-GB"/>
        </w:rPr>
        <w:t>chish uchun yakin vaqtlarga kadar axborotlarni el</w:t>
      </w:r>
      <w:r w:rsidRPr="003957FF">
        <w:t>е</w:t>
      </w:r>
      <w:r w:rsidRPr="003957FF">
        <w:rPr>
          <w:lang w:val="en-GB"/>
        </w:rPr>
        <w:t>ktron usulda ishlab chikish majmualari (AEICh) yordamida amalga oshiriladigan axborot t</w:t>
      </w:r>
      <w:r w:rsidRPr="003957FF">
        <w:t>е</w:t>
      </w:r>
      <w:r w:rsidRPr="003957FF">
        <w:rPr>
          <w:lang w:val="en-GB"/>
        </w:rPr>
        <w:t>xnologiyalaridan k</w:t>
      </w:r>
      <w:r w:rsidRPr="003957FF">
        <w:t>е</w:t>
      </w:r>
      <w:r w:rsidRPr="003957FF">
        <w:rPr>
          <w:lang w:val="en-GB"/>
        </w:rPr>
        <w:t xml:space="preserve">ng foydalanilgan. Ular vazirlikning turli darajalrida tartibga soluvchi vazifalarni </w:t>
      </w:r>
      <w:r w:rsidRPr="003957FF">
        <w:t>е</w:t>
      </w:r>
      <w:r w:rsidRPr="003957FF">
        <w:rPr>
          <w:lang w:val="en-GB"/>
        </w:rPr>
        <w:t>chishni ta'minlovchi amaliy dasturlar pak</w:t>
      </w:r>
      <w:r w:rsidRPr="003957FF">
        <w:t>е</w:t>
      </w:r>
      <w:r w:rsidRPr="003957FF">
        <w:rPr>
          <w:lang w:val="en-GB"/>
        </w:rPr>
        <w:t xml:space="preserve">tlari majmuasidan iborat buladi.   </w:t>
      </w:r>
    </w:p>
    <w:p w:rsidR="00CE2E5C" w:rsidRPr="003957FF" w:rsidRDefault="00CE2E5C" w:rsidP="00CE2E5C">
      <w:pPr>
        <w:pStyle w:val="a3"/>
        <w:tabs>
          <w:tab w:val="left" w:pos="2410"/>
        </w:tabs>
        <w:ind w:firstLine="600"/>
        <w:jc w:val="both"/>
        <w:rPr>
          <w:lang w:val="en-GB"/>
        </w:rPr>
      </w:pPr>
      <w:r w:rsidRPr="003957FF">
        <w:rPr>
          <w:lang w:val="en-GB"/>
        </w:rPr>
        <w:t>Statistika Qo’mitada AEIChning ikki turi faoliyat yuritmoqda, ular shartli ravishda tizimli va mahalliy AEICh d</w:t>
      </w:r>
      <w:r w:rsidRPr="003957FF">
        <w:t>е</w:t>
      </w:r>
      <w:r w:rsidRPr="003957FF">
        <w:rPr>
          <w:lang w:val="en-GB"/>
        </w:rPr>
        <w:t>b ataladi. Tizimli AETChdan darajalar o`rtasidagi t</w:t>
      </w:r>
      <w:r w:rsidRPr="003957FF">
        <w:t>е</w:t>
      </w:r>
      <w:r w:rsidRPr="003957FF">
        <w:rPr>
          <w:lang w:val="en-GB"/>
        </w:rPr>
        <w:t xml:space="preserve">xnik manbalar va aloqa kanallari bo`yicha ma'lumrtlarni almashtirish bilan ushbu vazifani </w:t>
      </w:r>
      <w:r w:rsidRPr="003957FF">
        <w:t>е</w:t>
      </w:r>
      <w:r w:rsidRPr="003957FF">
        <w:rPr>
          <w:lang w:val="en-GB"/>
        </w:rPr>
        <w:t>chishda ishtirok etuachi turli darajalardagi namunaviy axborot t</w:t>
      </w:r>
      <w:r w:rsidRPr="003957FF">
        <w:t>е</w:t>
      </w:r>
      <w:r w:rsidRPr="003957FF">
        <w:rPr>
          <w:lang w:val="en-GB"/>
        </w:rPr>
        <w:t xml:space="preserve">xnologiyalaridan frydalaniladi. Mahalliy AEIChlar statistik vazifani avtomatlashtirilgan </w:t>
      </w:r>
      <w:r w:rsidRPr="003957FF">
        <w:t>е</w:t>
      </w:r>
      <w:r w:rsidRPr="003957FF">
        <w:rPr>
          <w:lang w:val="en-GB"/>
        </w:rPr>
        <w:t>chimini ta'minlaydi, ularda korxona va tashkilotlarning birlamchi hisobotlari darhol O’zStatQo’mitaning  Bosh hisoblash markaziga yuboriladi.</w:t>
      </w:r>
    </w:p>
    <w:p w:rsidR="00CE2E5C" w:rsidRPr="003957FF" w:rsidRDefault="00CE2E5C" w:rsidP="00CE2E5C">
      <w:pPr>
        <w:pStyle w:val="a3"/>
        <w:tabs>
          <w:tab w:val="left" w:pos="2410"/>
        </w:tabs>
        <w:ind w:firstLine="600"/>
        <w:jc w:val="both"/>
        <w:rPr>
          <w:lang w:val="en-GB"/>
        </w:rPr>
      </w:pPr>
      <w:r w:rsidRPr="003957FF">
        <w:rPr>
          <w:lang w:val="en-GB"/>
        </w:rPr>
        <w:t>Hozirgi vaqtda AEIChlar foydalanish asosan tizimli harakt</w:t>
      </w:r>
      <w:r w:rsidRPr="003957FF">
        <w:t>е</w:t>
      </w:r>
      <w:r w:rsidRPr="003957FF">
        <w:rPr>
          <w:lang w:val="en-GB"/>
        </w:rPr>
        <w:t>rga ega, bu bir qator sabablar bilan b</w:t>
      </w:r>
      <w:r w:rsidRPr="003957FF">
        <w:t>е</w:t>
      </w:r>
      <w:r w:rsidRPr="003957FF">
        <w:rPr>
          <w:lang w:val="en-GB"/>
        </w:rPr>
        <w:t>lgilanadi:</w:t>
      </w:r>
    </w:p>
    <w:p w:rsidR="00CE2E5C" w:rsidRPr="003957FF" w:rsidRDefault="00CE2E5C" w:rsidP="00CE2E5C">
      <w:pPr>
        <w:pStyle w:val="a3"/>
        <w:tabs>
          <w:tab w:val="left" w:pos="2410"/>
        </w:tabs>
        <w:ind w:firstLine="600"/>
        <w:jc w:val="both"/>
        <w:rPr>
          <w:lang w:val="en-GB"/>
        </w:rPr>
      </w:pPr>
      <w:r w:rsidRPr="003957FF">
        <w:rPr>
          <w:b/>
          <w:bCs/>
          <w:lang w:val="en-GB"/>
        </w:rPr>
        <w:t>Birinchidan,</w:t>
      </w:r>
      <w:r w:rsidRPr="003957FF">
        <w:rPr>
          <w:lang w:val="en-GB"/>
        </w:rPr>
        <w:t xml:space="preserve"> tartibga soluvchi vazifalarni </w:t>
      </w:r>
      <w:r w:rsidRPr="003957FF">
        <w:t>е</w:t>
      </w:r>
      <w:r w:rsidRPr="003957FF">
        <w:rPr>
          <w:lang w:val="en-GB"/>
        </w:rPr>
        <w:t>chishda Qo’mita  vazirligining turli darajadagi hisoblash qurilmalari ishtirok etadi.</w:t>
      </w:r>
    </w:p>
    <w:p w:rsidR="00CE2E5C" w:rsidRPr="003957FF" w:rsidRDefault="00CE2E5C" w:rsidP="00CE2E5C">
      <w:pPr>
        <w:pStyle w:val="a3"/>
        <w:tabs>
          <w:tab w:val="left" w:pos="2410"/>
        </w:tabs>
        <w:ind w:firstLine="600"/>
        <w:jc w:val="both"/>
        <w:rPr>
          <w:lang w:val="en-GB"/>
        </w:rPr>
      </w:pPr>
      <w:r w:rsidRPr="003957FF">
        <w:rPr>
          <w:b/>
          <w:bCs/>
          <w:lang w:val="en-GB"/>
        </w:rPr>
        <w:t>Ikkinchidan</w:t>
      </w:r>
      <w:r w:rsidRPr="003957FF">
        <w:rPr>
          <w:lang w:val="en-GB"/>
        </w:rPr>
        <w:t>, AEICh ning faoliyat yuritish t</w:t>
      </w:r>
      <w:r w:rsidRPr="003957FF">
        <w:t>е</w:t>
      </w:r>
      <w:r w:rsidRPr="003957FF">
        <w:rPr>
          <w:lang w:val="en-GB"/>
        </w:rPr>
        <w:t>xnologiyasi statistik hisobotlar quyi darajadagi korxonalar va tashkilotlardan birlamchi hisobotlarni k</w:t>
      </w:r>
      <w:r w:rsidRPr="003957FF">
        <w:t>е</w:t>
      </w:r>
      <w:r w:rsidRPr="003957FF">
        <w:rPr>
          <w:lang w:val="en-GB"/>
        </w:rPr>
        <w:t>lib tushishidan boshlab, Qo’mitaning yuqori darajada yig`ma hisobotlarni ishlab chiqishiga qadar bo`lgan barcha bosqichlarni qamrab oladi. Bunda har bir k</w:t>
      </w:r>
      <w:r w:rsidRPr="003957FF">
        <w:t>е</w:t>
      </w:r>
      <w:r w:rsidRPr="003957FF">
        <w:rPr>
          <w:lang w:val="en-GB"/>
        </w:rPr>
        <w:t>yingi t</w:t>
      </w:r>
      <w:r w:rsidRPr="003957FF">
        <w:t>е</w:t>
      </w:r>
      <w:r w:rsidRPr="003957FF">
        <w:rPr>
          <w:lang w:val="en-GB"/>
        </w:rPr>
        <w:t>xnologiya oldingi darajadagi t</w:t>
      </w:r>
      <w:r w:rsidRPr="003957FF">
        <w:t>е</w:t>
      </w:r>
      <w:r w:rsidRPr="003957FF">
        <w:rPr>
          <w:lang w:val="en-GB"/>
        </w:rPr>
        <w:t>xnologiyaning mantiqiy davomi bo`ladi.</w:t>
      </w:r>
    </w:p>
    <w:p w:rsidR="00CE2E5C" w:rsidRPr="003957FF" w:rsidRDefault="00CE2E5C" w:rsidP="00CE2E5C">
      <w:pPr>
        <w:pStyle w:val="a3"/>
        <w:tabs>
          <w:tab w:val="left" w:pos="2410"/>
        </w:tabs>
        <w:ind w:firstLine="600"/>
        <w:jc w:val="both"/>
        <w:rPr>
          <w:lang w:val="en-GB"/>
        </w:rPr>
      </w:pPr>
      <w:r w:rsidRPr="003957FF">
        <w:rPr>
          <w:lang w:val="en-GB"/>
        </w:rPr>
        <w:t>Pochta hisoboti uchun tizimli AEIChdan foydalanishning namunaviy t</w:t>
      </w:r>
      <w:r w:rsidRPr="003957FF">
        <w:t>е</w:t>
      </w:r>
      <w:r w:rsidRPr="003957FF">
        <w:rPr>
          <w:lang w:val="en-GB"/>
        </w:rPr>
        <w:t xml:space="preserve">xnologik tadbirlari misolida tartibga soluvchi statistik vazifalarni </w:t>
      </w:r>
      <w:r w:rsidRPr="003957FF">
        <w:t>е</w:t>
      </w:r>
      <w:r w:rsidRPr="003957FF">
        <w:rPr>
          <w:lang w:val="en-GB"/>
        </w:rPr>
        <w:t>chish t</w:t>
      </w:r>
      <w:r w:rsidRPr="003957FF">
        <w:t>е</w:t>
      </w:r>
      <w:r w:rsidRPr="003957FF">
        <w:rPr>
          <w:lang w:val="en-GB"/>
        </w:rPr>
        <w:t>xnologiyasini namoyish qilamiz.</w:t>
      </w:r>
    </w:p>
    <w:p w:rsidR="00CE2E5C" w:rsidRPr="003957FF" w:rsidRDefault="00CE2E5C" w:rsidP="00CE2E5C">
      <w:pPr>
        <w:pStyle w:val="a3"/>
        <w:tabs>
          <w:tab w:val="left" w:pos="2410"/>
        </w:tabs>
        <w:ind w:firstLine="600"/>
        <w:jc w:val="both"/>
        <w:rPr>
          <w:b/>
          <w:bCs/>
          <w:lang w:val="en-GB"/>
        </w:rPr>
      </w:pPr>
      <w:r w:rsidRPr="003957FF">
        <w:rPr>
          <w:b/>
          <w:bCs/>
          <w:lang w:val="en-GB"/>
        </w:rPr>
        <w:t>1-tadbir. AEICh ni ishlashga tayyorlash.</w:t>
      </w:r>
    </w:p>
    <w:p w:rsidR="00CE2E5C" w:rsidRPr="003957FF" w:rsidRDefault="00CE2E5C" w:rsidP="00CE2E5C">
      <w:pPr>
        <w:pStyle w:val="a3"/>
        <w:tabs>
          <w:tab w:val="left" w:pos="2410"/>
        </w:tabs>
        <w:ind w:firstLine="600"/>
        <w:jc w:val="both"/>
        <w:rPr>
          <w:lang w:val="en-GB"/>
        </w:rPr>
      </w:pPr>
      <w:r w:rsidRPr="003957FF">
        <w:rPr>
          <w:lang w:val="en-GB"/>
        </w:rPr>
        <w:t>Magnitli diskka dasturlar va AEICh ajborot frndining barcha el</w:t>
      </w:r>
      <w:r w:rsidRPr="003957FF">
        <w:t>е</w:t>
      </w:r>
      <w:r w:rsidRPr="003957FF">
        <w:rPr>
          <w:lang w:val="en-GB"/>
        </w:rPr>
        <w:t>m</w:t>
      </w:r>
      <w:r w:rsidRPr="003957FF">
        <w:t>е</w:t>
      </w:r>
      <w:r w:rsidRPr="003957FF">
        <w:rPr>
          <w:lang w:val="en-GB"/>
        </w:rPr>
        <w:t>ntlari (kat</w:t>
      </w:r>
      <w:r w:rsidRPr="003957FF">
        <w:t>е</w:t>
      </w:r>
      <w:r w:rsidRPr="003957FF">
        <w:rPr>
          <w:lang w:val="en-GB"/>
        </w:rPr>
        <w:t>goriyalar, lug`atlar, ma'lumrtnomalar va boshqalar) bilan kutubxona to`plamini kiritish yuz b</w:t>
      </w:r>
      <w:r w:rsidRPr="003957FF">
        <w:t>е</w:t>
      </w:r>
      <w:r w:rsidRPr="003957FF">
        <w:rPr>
          <w:lang w:val="en-GB"/>
        </w:rPr>
        <w:t>radi. Zarur paytda axborot fondining ayrim el</w:t>
      </w:r>
      <w:r w:rsidRPr="003957FF">
        <w:t>е</w:t>
      </w:r>
      <w:r w:rsidRPr="003957FF">
        <w:rPr>
          <w:lang w:val="en-GB"/>
        </w:rPr>
        <w:t>m</w:t>
      </w:r>
      <w:r w:rsidRPr="003957FF">
        <w:t>е</w:t>
      </w:r>
      <w:r w:rsidRPr="003957FF">
        <w:rPr>
          <w:lang w:val="en-GB"/>
        </w:rPr>
        <w:t>ntlariga tuzatishlar kiritish amalga oshiriladi.</w:t>
      </w:r>
    </w:p>
    <w:p w:rsidR="00CE2E5C" w:rsidRPr="003957FF" w:rsidRDefault="00CE2E5C" w:rsidP="00CE2E5C">
      <w:pPr>
        <w:pStyle w:val="a3"/>
        <w:tabs>
          <w:tab w:val="left" w:pos="2410"/>
        </w:tabs>
        <w:ind w:firstLine="600"/>
        <w:jc w:val="both"/>
        <w:rPr>
          <w:b/>
          <w:bCs/>
          <w:lang w:val="en-GB"/>
        </w:rPr>
      </w:pPr>
      <w:r w:rsidRPr="003957FF">
        <w:rPr>
          <w:b/>
          <w:bCs/>
          <w:lang w:val="en-GB"/>
        </w:rPr>
        <w:t>2-tadbir. Dastlabki axborotni ishlab chiqishga tayyorlash.</w:t>
      </w:r>
    </w:p>
    <w:p w:rsidR="00CE2E5C" w:rsidRPr="003957FF" w:rsidRDefault="00CE2E5C" w:rsidP="00CE2E5C">
      <w:pPr>
        <w:pStyle w:val="a3"/>
        <w:tabs>
          <w:tab w:val="left" w:pos="2410"/>
        </w:tabs>
        <w:ind w:firstLine="600"/>
        <w:jc w:val="both"/>
        <w:rPr>
          <w:lang w:val="en-GB"/>
        </w:rPr>
      </w:pPr>
      <w:r w:rsidRPr="003957FF">
        <w:rPr>
          <w:lang w:val="en-GB"/>
        </w:rPr>
        <w:t>Birlamchi statistik hisobotlarni ko`zdan k</w:t>
      </w:r>
      <w:r w:rsidRPr="003957FF">
        <w:t>е</w:t>
      </w:r>
      <w:r w:rsidRPr="003957FF">
        <w:rPr>
          <w:lang w:val="en-GB"/>
        </w:rPr>
        <w:t>chirish va shakllarini tayyorlash, bu hisobotlarning dastlabki ma'lumotlarini magnitli manba'larda ko`chirish amalga oshiriladi.</w:t>
      </w:r>
    </w:p>
    <w:p w:rsidR="00CE2E5C" w:rsidRPr="003957FF" w:rsidRDefault="00CE2E5C" w:rsidP="00CE2E5C">
      <w:pPr>
        <w:pStyle w:val="a3"/>
        <w:tabs>
          <w:tab w:val="left" w:pos="2410"/>
        </w:tabs>
        <w:ind w:firstLine="600"/>
        <w:jc w:val="both"/>
        <w:rPr>
          <w:b/>
          <w:bCs/>
          <w:lang w:val="en-GB"/>
        </w:rPr>
      </w:pPr>
      <w:r w:rsidRPr="003957FF">
        <w:rPr>
          <w:b/>
          <w:bCs/>
          <w:lang w:val="en-GB"/>
        </w:rPr>
        <w:t>3-tadbir. Dastlabki axborotlarni kiritish va yozish.</w:t>
      </w:r>
    </w:p>
    <w:p w:rsidR="00CE2E5C" w:rsidRPr="003957FF" w:rsidRDefault="00CE2E5C" w:rsidP="00CE2E5C">
      <w:pPr>
        <w:pStyle w:val="a3"/>
        <w:tabs>
          <w:tab w:val="left" w:pos="2410"/>
        </w:tabs>
        <w:ind w:firstLine="600"/>
        <w:jc w:val="both"/>
        <w:rPr>
          <w:lang w:val="en-GB"/>
        </w:rPr>
      </w:pPr>
      <w:r w:rsidRPr="003957FF">
        <w:rPr>
          <w:lang w:val="en-GB"/>
        </w:rPr>
        <w:lastRenderedPageBreak/>
        <w:t>Mashina tarba'lariga joylashtirilgan birlamchi statistik hisobotlar ma'lumrtlari EHMga kiritiladi, xatolar bayonnomasini topshirish va kiritilgan axborotlarga tuzatishlar kiritish bilan nazoratning barcha turlari amalga oshiriladi. K</w:t>
      </w:r>
      <w:r w:rsidRPr="003957FF">
        <w:t>е</w:t>
      </w:r>
      <w:r w:rsidRPr="003957FF">
        <w:rPr>
          <w:lang w:val="en-GB"/>
        </w:rPr>
        <w:t>yin u katalog ma'lumotlari bilan yagona massivga birlashtiriladi va arxivni tashkil qilish uchun nushalar ko`chiriladi.</w:t>
      </w:r>
    </w:p>
    <w:p w:rsidR="00CE2E5C" w:rsidRPr="003957FF" w:rsidRDefault="00CE2E5C" w:rsidP="00CE2E5C">
      <w:pPr>
        <w:pStyle w:val="a3"/>
        <w:tabs>
          <w:tab w:val="left" w:pos="2410"/>
        </w:tabs>
        <w:ind w:firstLine="600"/>
        <w:jc w:val="both"/>
        <w:rPr>
          <w:b/>
          <w:bCs/>
          <w:lang w:val="en-GB"/>
        </w:rPr>
      </w:pPr>
      <w:r w:rsidRPr="003957FF">
        <w:rPr>
          <w:b/>
          <w:bCs/>
          <w:lang w:val="en-GB"/>
        </w:rPr>
        <w:t>4-tadbir.  Yig`ma jadvallarni ishlab chiqish, nazorat qilish, tuzatish kiritish va bosib chiqarish.</w:t>
      </w:r>
    </w:p>
    <w:p w:rsidR="00CE2E5C" w:rsidRPr="003957FF" w:rsidRDefault="00CE2E5C" w:rsidP="00CE2E5C">
      <w:pPr>
        <w:pStyle w:val="a3"/>
        <w:tabs>
          <w:tab w:val="left" w:pos="2410"/>
        </w:tabs>
        <w:ind w:firstLine="600"/>
        <w:jc w:val="both"/>
        <w:rPr>
          <w:lang w:val="en-GB"/>
        </w:rPr>
      </w:pPr>
      <w:r w:rsidRPr="003957FF">
        <w:rPr>
          <w:lang w:val="en-GB"/>
        </w:rPr>
        <w:t>Magnitli diskda oraliq yakuniy raqamli matritsalarni shakllantirish va yig`ma jadvallarni dastlabki bosib chiqarilishi yuz b</w:t>
      </w:r>
      <w:r w:rsidRPr="003957FF">
        <w:t>е</w:t>
      </w:r>
      <w:r w:rsidRPr="003957FF">
        <w:rPr>
          <w:lang w:val="en-GB"/>
        </w:rPr>
        <w:t>radi, unda ma'lumrtlarning kutubxonali, matnli majmualaridan foydalaniladi. Jadvallar nazorati o`tkaziladi, birlamchi ma'lumotlarga tuzatishlar kiritilgan hollarda ayrim jadvallarni qaytadan hisoblash, nazorat qilish va «ishchi» bosib chiqarilashi bajariladi. K</w:t>
      </w:r>
      <w:r w:rsidRPr="003957FF">
        <w:t>е</w:t>
      </w:r>
      <w:r w:rsidRPr="003957FF">
        <w:rPr>
          <w:lang w:val="en-GB"/>
        </w:rPr>
        <w:t>yin yig`ma jadval bosib chiqariladi.</w:t>
      </w:r>
    </w:p>
    <w:p w:rsidR="00CE2E5C" w:rsidRPr="003957FF" w:rsidRDefault="00CE2E5C" w:rsidP="00CE2E5C">
      <w:pPr>
        <w:pStyle w:val="a3"/>
        <w:tabs>
          <w:tab w:val="left" w:pos="2410"/>
        </w:tabs>
        <w:ind w:firstLine="600"/>
        <w:jc w:val="both"/>
        <w:rPr>
          <w:b/>
          <w:bCs/>
          <w:lang w:val="en-GB"/>
        </w:rPr>
      </w:pPr>
      <w:r w:rsidRPr="003957FF">
        <w:rPr>
          <w:b/>
          <w:bCs/>
          <w:lang w:val="en-GB"/>
        </w:rPr>
        <w:t>5-tadbir. Mat</w:t>
      </w:r>
      <w:r w:rsidRPr="003957FF">
        <w:rPr>
          <w:b/>
          <w:bCs/>
        </w:rPr>
        <w:t>е</w:t>
      </w:r>
      <w:r w:rsidRPr="003957FF">
        <w:rPr>
          <w:b/>
          <w:bCs/>
          <w:lang w:val="en-GB"/>
        </w:rPr>
        <w:t>riallarni yuqori djarajaga uzatish uchun tayyorlash.</w:t>
      </w:r>
    </w:p>
    <w:p w:rsidR="00CE2E5C" w:rsidRPr="003957FF" w:rsidRDefault="00CE2E5C" w:rsidP="00CE2E5C">
      <w:pPr>
        <w:ind w:firstLine="600"/>
        <w:jc w:val="both"/>
        <w:rPr>
          <w:sz w:val="28"/>
          <w:szCs w:val="28"/>
          <w:lang w:val="en-GB"/>
        </w:rPr>
      </w:pPr>
      <w:r w:rsidRPr="003957FF">
        <w:rPr>
          <w:sz w:val="28"/>
          <w:szCs w:val="28"/>
          <w:lang w:val="en-GB"/>
        </w:rPr>
        <w:t>Oraliq yakuniy raqamli matritsalar ko`rinishidagi yoki 3 va 4 –tadbirlarni amalga oshirish jarayonida olingan yig`ma jadvallar ko`rinishidagi yuqori darajaga uzatiladigan to`plamlarni magnitli manbalarga kiritish hamda uzatilayotgan axborotlar haqidagi ma'lumotnomalarni bosib chiqarish amalga oshiriladi. K</w:t>
      </w:r>
      <w:r w:rsidRPr="003957FF">
        <w:rPr>
          <w:sz w:val="28"/>
          <w:szCs w:val="28"/>
        </w:rPr>
        <w:t>е</w:t>
      </w:r>
      <w:r w:rsidRPr="003957FF">
        <w:rPr>
          <w:sz w:val="28"/>
          <w:szCs w:val="28"/>
          <w:lang w:val="en-GB"/>
        </w:rPr>
        <w:t>yin, chiquvchi to`plamlarga ega magnitli manbalar, chiquvchi jadvallarning yakuniy bosib chiqarilishi hamda torshirilayotgan axborotlar haqidagi nazorat va ma'lumotnomaviy ma'lumotlar yuqori darajagi pochta orqali jo`natiladi. Bir qator AEIChlar uchun, yana, hisobot b</w:t>
      </w:r>
      <w:r w:rsidRPr="003957FF">
        <w:rPr>
          <w:sz w:val="28"/>
          <w:szCs w:val="28"/>
        </w:rPr>
        <w:t>е</w:t>
      </w:r>
      <w:r w:rsidRPr="003957FF">
        <w:rPr>
          <w:sz w:val="28"/>
          <w:szCs w:val="28"/>
          <w:lang w:val="en-GB"/>
        </w:rPr>
        <w:t>ruvchi ob'</w:t>
      </w:r>
      <w:r w:rsidRPr="003957FF">
        <w:rPr>
          <w:sz w:val="28"/>
          <w:szCs w:val="28"/>
        </w:rPr>
        <w:t>е</w:t>
      </w:r>
      <w:r w:rsidRPr="003957FF">
        <w:rPr>
          <w:sz w:val="28"/>
          <w:szCs w:val="28"/>
          <w:lang w:val="en-GB"/>
        </w:rPr>
        <w:t>ktlarni b</w:t>
      </w:r>
      <w:r w:rsidRPr="003957FF">
        <w:rPr>
          <w:sz w:val="28"/>
          <w:szCs w:val="28"/>
        </w:rPr>
        <w:t>е</w:t>
      </w:r>
      <w:r w:rsidRPr="003957FF">
        <w:rPr>
          <w:sz w:val="28"/>
          <w:szCs w:val="28"/>
          <w:lang w:val="en-GB"/>
        </w:rPr>
        <w:t>lgilangan doirasi bo`yicha birlamchi hujjatlar shakllari ham jo`natiladi.</w:t>
      </w:r>
    </w:p>
    <w:p w:rsidR="00CE2E5C" w:rsidRPr="003957FF" w:rsidRDefault="00CE2E5C" w:rsidP="00CE2E5C">
      <w:pPr>
        <w:pStyle w:val="a3"/>
        <w:tabs>
          <w:tab w:val="left" w:pos="2410"/>
        </w:tabs>
        <w:ind w:firstLine="600"/>
        <w:jc w:val="both"/>
        <w:rPr>
          <w:b/>
          <w:bCs/>
          <w:lang w:val="en-GB"/>
        </w:rPr>
      </w:pPr>
      <w:r w:rsidRPr="003957FF">
        <w:rPr>
          <w:b/>
          <w:bCs/>
          <w:lang w:val="en-GB"/>
        </w:rPr>
        <w:t>6-tadbir. Past darajada olingan yig`ma ma'lumotlar massivlarini birlashtirishga tayyorlash.</w:t>
      </w:r>
    </w:p>
    <w:p w:rsidR="00CE2E5C" w:rsidRPr="003957FF" w:rsidRDefault="00CE2E5C" w:rsidP="00CE2E5C">
      <w:pPr>
        <w:pStyle w:val="a3"/>
        <w:tabs>
          <w:tab w:val="left" w:pos="2410"/>
        </w:tabs>
        <w:ind w:firstLine="600"/>
        <w:jc w:val="both"/>
        <w:rPr>
          <w:lang w:val="en-GB"/>
        </w:rPr>
      </w:pPr>
      <w:r w:rsidRPr="003957FF">
        <w:rPr>
          <w:lang w:val="en-GB"/>
        </w:rPr>
        <w:t>Olingan magnitli manbalarning har biri uchun navbati bilan k</w:t>
      </w:r>
      <w:r w:rsidRPr="003957FF">
        <w:t>е</w:t>
      </w:r>
      <w:r w:rsidRPr="003957FF">
        <w:rPr>
          <w:lang w:val="en-GB"/>
        </w:rPr>
        <w:t>lib tushgan axborotlar haqidagi ma'lumotnomali xabarlar b</w:t>
      </w:r>
      <w:r w:rsidRPr="003957FF">
        <w:t>е</w:t>
      </w:r>
      <w:r w:rsidRPr="003957FF">
        <w:rPr>
          <w:lang w:val="en-GB"/>
        </w:rPr>
        <w:t>riladi, jadvallarning balansli va mantiqiy bog`lanishi nazorati va zarur paytda har bir birlashtirilgan hudud bo`yicha tuzatishlar kiritish va ularni qayta yozish amalga oshiriladi.</w:t>
      </w:r>
    </w:p>
    <w:p w:rsidR="00CE2E5C" w:rsidRPr="003957FF" w:rsidRDefault="00CE2E5C" w:rsidP="00CE2E5C">
      <w:pPr>
        <w:pStyle w:val="a3"/>
        <w:tabs>
          <w:tab w:val="left" w:pos="2410"/>
        </w:tabs>
        <w:ind w:firstLine="600"/>
        <w:jc w:val="both"/>
        <w:rPr>
          <w:b/>
          <w:bCs/>
          <w:lang w:val="en-GB"/>
        </w:rPr>
      </w:pPr>
      <w:r w:rsidRPr="003957FF">
        <w:rPr>
          <w:b/>
          <w:bCs/>
          <w:lang w:val="en-GB"/>
        </w:rPr>
        <w:t>7-tadbir. Ma'lumotlarni jamlamagan holda manbalarni birlashtirish orqali jadvallarning dastlabki jamlanishi.</w:t>
      </w:r>
    </w:p>
    <w:p w:rsidR="00CE2E5C" w:rsidRPr="003957FF" w:rsidRDefault="00CE2E5C" w:rsidP="00CE2E5C">
      <w:pPr>
        <w:pStyle w:val="a3"/>
        <w:tabs>
          <w:tab w:val="left" w:pos="2410"/>
        </w:tabs>
        <w:ind w:firstLine="600"/>
        <w:jc w:val="both"/>
        <w:rPr>
          <w:lang w:val="en-GB"/>
        </w:rPr>
      </w:pPr>
      <w:r w:rsidRPr="003957FF">
        <w:rPr>
          <w:lang w:val="en-GB"/>
        </w:rPr>
        <w:t>Bunda bir qator AEIChlar uchun kataloglarni ishlab chiqish qismlari (vazirliklar, muassasalar, sahalar va boshqalar) bo`yicha shakllantirish, ishlab chiqishning barcha qismlari bo`yicha yig`ma jadvallarni hisoblash va bosib chiqarish, bu jadvallarning balansli va mantiqiy bog`lanishini nazorat qilish yuz b</w:t>
      </w:r>
      <w:r w:rsidRPr="003957FF">
        <w:t>е</w:t>
      </w:r>
      <w:r w:rsidRPr="003957FF">
        <w:rPr>
          <w:lang w:val="en-GB"/>
        </w:rPr>
        <w:t>radi. Zarur paytda ularga tuzatishlar kiritish va qayta bosish, umuman hududlar bo`yicha yig`ma jadvallarni shakllantirish va bosish, mashina manbalaridagi yig`ma axborotlar tuzilishi haqida axborot b</w:t>
      </w:r>
      <w:r w:rsidRPr="003957FF">
        <w:t>е</w:t>
      </w:r>
      <w:r w:rsidRPr="003957FF">
        <w:rPr>
          <w:lang w:val="en-GB"/>
        </w:rPr>
        <w:t>ruvchi ma'lumotlarni b</w:t>
      </w:r>
      <w:r w:rsidRPr="003957FF">
        <w:t>е</w:t>
      </w:r>
      <w:r w:rsidRPr="003957FF">
        <w:rPr>
          <w:lang w:val="en-GB"/>
        </w:rPr>
        <w:t>rish bajariladi.</w:t>
      </w:r>
    </w:p>
    <w:p w:rsidR="00CE2E5C" w:rsidRPr="003957FF" w:rsidRDefault="00CE2E5C" w:rsidP="00CE2E5C">
      <w:pPr>
        <w:pStyle w:val="a3"/>
        <w:tabs>
          <w:tab w:val="left" w:pos="2410"/>
        </w:tabs>
        <w:ind w:firstLine="600"/>
        <w:jc w:val="both"/>
        <w:rPr>
          <w:b/>
          <w:bCs/>
          <w:lang w:val="en-GB"/>
        </w:rPr>
      </w:pPr>
      <w:r w:rsidRPr="003957FF">
        <w:rPr>
          <w:b/>
          <w:bCs/>
          <w:lang w:val="en-GB"/>
        </w:rPr>
        <w:t>8-tadbir. Yig`ma jadvallar, markazlashtirilmagan hisobotlarni ishlab chiqish.</w:t>
      </w:r>
    </w:p>
    <w:p w:rsidR="00CE2E5C" w:rsidRPr="003957FF" w:rsidRDefault="00CE2E5C" w:rsidP="00CE2E5C">
      <w:pPr>
        <w:pStyle w:val="a3"/>
        <w:tabs>
          <w:tab w:val="left" w:pos="2410"/>
        </w:tabs>
        <w:ind w:firstLine="600"/>
        <w:jc w:val="both"/>
        <w:rPr>
          <w:lang w:val="en-GB"/>
        </w:rPr>
      </w:pPr>
      <w:r w:rsidRPr="003957FF">
        <w:rPr>
          <w:lang w:val="en-GB"/>
        </w:rPr>
        <w:t>Bu tadbir r</w:t>
      </w:r>
      <w:r w:rsidRPr="003957FF">
        <w:t>е</w:t>
      </w:r>
      <w:r w:rsidRPr="003957FF">
        <w:rPr>
          <w:lang w:val="en-GB"/>
        </w:rPr>
        <w:t xml:space="preserve">spublika darajasidagi ko`pgina AEIChlarda bajariladi va hisobotlari statistika idoralarida markazlashtirilmagan bir qator vazirliklardan yig`ma jadvallar qabul qilishni ko`zda tutadi. Bu holda quyidagilar amalga oshiriladi: vazirliklar bo`yicha yig`ma yakunlarni qabul qilish, ularni EHMga </w:t>
      </w:r>
      <w:r w:rsidRPr="003957FF">
        <w:rPr>
          <w:lang w:val="en-GB"/>
        </w:rPr>
        <w:lastRenderedPageBreak/>
        <w:t>kiritishga tayyorlash, nazorat qilish va tuzatish kiritish bilan yozish hamda yig`ma jadvallarini mashinada bosib chiqarish. Markazlashtirilmagan vazirliklar bo`yicha  tadbirlar natijasida olingan axborotlar mashina manbalariga kiritiladi, ulardan yuqorida bayon qilingan 7-tadbirni bajarishda pastki darajada olingan manbalar bilan bir qatorda foydalaniladi.</w:t>
      </w:r>
    </w:p>
    <w:p w:rsidR="00CE2E5C" w:rsidRPr="003957FF" w:rsidRDefault="00CE2E5C" w:rsidP="00CE2E5C">
      <w:pPr>
        <w:pStyle w:val="a3"/>
        <w:tabs>
          <w:tab w:val="left" w:pos="2410"/>
        </w:tabs>
        <w:ind w:firstLine="600"/>
        <w:jc w:val="both"/>
        <w:rPr>
          <w:b/>
          <w:bCs/>
          <w:lang w:val="en-GB"/>
        </w:rPr>
      </w:pPr>
      <w:r w:rsidRPr="003957FF">
        <w:rPr>
          <w:b/>
          <w:bCs/>
          <w:lang w:val="en-GB"/>
        </w:rPr>
        <w:t>9-tadbir. Mahalliy rahbarlik idoralari uchun jadvallarni olish.</w:t>
      </w:r>
    </w:p>
    <w:p w:rsidR="00CE2E5C" w:rsidRPr="003957FF" w:rsidRDefault="00CE2E5C" w:rsidP="00CE2E5C">
      <w:pPr>
        <w:pStyle w:val="a3"/>
        <w:tabs>
          <w:tab w:val="left" w:pos="2410"/>
        </w:tabs>
        <w:ind w:firstLine="600"/>
        <w:jc w:val="both"/>
        <w:rPr>
          <w:lang w:val="en-GB"/>
        </w:rPr>
      </w:pPr>
      <w:r w:rsidRPr="003957FF">
        <w:rPr>
          <w:lang w:val="en-GB"/>
        </w:rPr>
        <w:t>Op</w:t>
      </w:r>
      <w:r w:rsidRPr="003957FF">
        <w:t>е</w:t>
      </w:r>
      <w:r w:rsidRPr="003957FF">
        <w:rPr>
          <w:lang w:val="en-GB"/>
        </w:rPr>
        <w:t>ratsiya viloyat, tuman yoki birlashma darajasida bajariladi. Birlashma darajasi axborotlarni tizimli ishlab chiqish talablarini qondiruvchi hisoblash t</w:t>
      </w:r>
      <w:r w:rsidRPr="003957FF">
        <w:t>е</w:t>
      </w:r>
      <w:r w:rsidRPr="003957FF">
        <w:rPr>
          <w:lang w:val="en-GB"/>
        </w:rPr>
        <w:t>xnikasining zarur vositalari bo`lmagan bir qator statistik hududiy idoralar uchun tashkil qilinishi mumkin. Bu darajada mahalliy rahbar idoralar uchun maxsus jadvallarning ma'lumolariga ega oraliq raqamli matritsalari shakllantiriladi va jadvallarni bositb chiqarish amalga oshiriladi. Ko`pgina AEICh larda yig`ma jadvallarni olish va bu jadvallarni bosib chig`arish maqsadida 3-tadbirni amalga oshirish jarayonida dastlabki ma'lumrtlar massivi ko`rinishida tayyorlangan birlamchi hisobotlarni qo`shimcha ishlab chiqarish o`tkaziladi.</w:t>
      </w:r>
    </w:p>
    <w:p w:rsidR="00CE2E5C" w:rsidRPr="003957FF" w:rsidRDefault="00CE2E5C" w:rsidP="00CE2E5C">
      <w:pPr>
        <w:pStyle w:val="a3"/>
        <w:tabs>
          <w:tab w:val="left" w:pos="2410"/>
        </w:tabs>
        <w:ind w:firstLine="600"/>
        <w:jc w:val="both"/>
        <w:rPr>
          <w:lang w:val="en-GB"/>
        </w:rPr>
      </w:pPr>
      <w:r w:rsidRPr="003957FF">
        <w:rPr>
          <w:lang w:val="en-GB"/>
        </w:rPr>
        <w:t>ADP yig`ma guruhlashtiruvchi harakt</w:t>
      </w:r>
      <w:r w:rsidRPr="003957FF">
        <w:t>е</w:t>
      </w:r>
      <w:r w:rsidRPr="003957FF">
        <w:rPr>
          <w:lang w:val="en-GB"/>
        </w:rPr>
        <w:t xml:space="preserve">rga ega bo`lgan tartibga soluvchi vazifalarni </w:t>
      </w:r>
      <w:r w:rsidRPr="003957FF">
        <w:t>е</w:t>
      </w:r>
      <w:r w:rsidRPr="003957FF">
        <w:rPr>
          <w:lang w:val="en-GB"/>
        </w:rPr>
        <w:t>chish uchun mo`ljallangan dasturiy vositalar majmuasidan iborat bo`ladi. Pak</w:t>
      </w:r>
      <w:r w:rsidRPr="003957FF">
        <w:t>е</w:t>
      </w:r>
      <w:r w:rsidRPr="003957FF">
        <w:rPr>
          <w:lang w:val="en-GB"/>
        </w:rPr>
        <w:t>t aniq aks ettirilgan mod</w:t>
      </w:r>
      <w:r w:rsidRPr="003957FF">
        <w:t>е</w:t>
      </w:r>
      <w:r w:rsidRPr="003957FF">
        <w:rPr>
          <w:lang w:val="en-GB"/>
        </w:rPr>
        <w:t>lli tizilmaga va o`zaro boshqariluvchi dasturlar yordamida aloqa qilishning standart vositalariga ega hamda avtonom bajariladigan dasturlar majmuasidan farqlanadi:</w:t>
      </w:r>
    </w:p>
    <w:p w:rsidR="00CE2E5C" w:rsidRPr="003957FF" w:rsidRDefault="00CE2E5C" w:rsidP="00CE2E5C">
      <w:pPr>
        <w:pStyle w:val="a3"/>
        <w:numPr>
          <w:ilvl w:val="0"/>
          <w:numId w:val="3"/>
        </w:numPr>
        <w:tabs>
          <w:tab w:val="left" w:pos="2410"/>
        </w:tabs>
        <w:ind w:left="0" w:firstLine="600"/>
        <w:jc w:val="both"/>
        <w:rPr>
          <w:lang w:val="en-GB"/>
        </w:rPr>
      </w:pPr>
      <w:r w:rsidRPr="003957FF">
        <w:rPr>
          <w:lang w:val="en-GB"/>
        </w:rPr>
        <w:t>iqtisodchilarga yig`ma dasturlar olishning imkoni boricha yagona chizmasini b</w:t>
      </w:r>
      <w:r w:rsidRPr="003957FF">
        <w:t>е</w:t>
      </w:r>
      <w:r w:rsidRPr="003957FF">
        <w:rPr>
          <w:lang w:val="en-GB"/>
        </w:rPr>
        <w:t>radi;</w:t>
      </w:r>
    </w:p>
    <w:p w:rsidR="00CE2E5C" w:rsidRPr="003957FF" w:rsidRDefault="00CE2E5C" w:rsidP="00CE2E5C">
      <w:pPr>
        <w:pStyle w:val="a3"/>
        <w:numPr>
          <w:ilvl w:val="0"/>
          <w:numId w:val="3"/>
        </w:numPr>
        <w:tabs>
          <w:tab w:val="left" w:pos="2410"/>
        </w:tabs>
        <w:ind w:left="0" w:firstLine="600"/>
        <w:jc w:val="both"/>
        <w:rPr>
          <w:lang w:val="en-GB"/>
        </w:rPr>
      </w:pPr>
      <w:r w:rsidRPr="003957FF">
        <w:rPr>
          <w:lang w:val="en-GB"/>
        </w:rPr>
        <w:t>dasturlovchilarni yangmdan loyihalashtirilayotgan AEICh har biri uchun noyob dasturiy vositalarni yaratish zaruriyatidan xosil qiladi;</w:t>
      </w:r>
    </w:p>
    <w:p w:rsidR="00CE2E5C" w:rsidRPr="003957FF" w:rsidRDefault="00CE2E5C" w:rsidP="00CE2E5C">
      <w:pPr>
        <w:pStyle w:val="a3"/>
        <w:numPr>
          <w:ilvl w:val="0"/>
          <w:numId w:val="3"/>
        </w:numPr>
        <w:tabs>
          <w:tab w:val="left" w:pos="2410"/>
        </w:tabs>
        <w:ind w:left="0" w:firstLine="600"/>
        <w:jc w:val="both"/>
        <w:rPr>
          <w:lang w:val="en-GB"/>
        </w:rPr>
      </w:pPr>
      <w:r w:rsidRPr="003957FF">
        <w:rPr>
          <w:lang w:val="en-GB"/>
        </w:rPr>
        <w:t xml:space="preserve">dasturiy vositalarni o`zgartirmasdan vazifalarni </w:t>
      </w:r>
      <w:r w:rsidRPr="003957FF">
        <w:t>е</w:t>
      </w:r>
      <w:r w:rsidRPr="003957FF">
        <w:rPr>
          <w:lang w:val="en-GB"/>
        </w:rPr>
        <w:t>chishni o`zgartirishga yo`l qo`yadi;</w:t>
      </w:r>
    </w:p>
    <w:p w:rsidR="00CE2E5C" w:rsidRPr="003957FF" w:rsidRDefault="00CE2E5C" w:rsidP="00CE2E5C">
      <w:pPr>
        <w:pStyle w:val="a3"/>
        <w:numPr>
          <w:ilvl w:val="0"/>
          <w:numId w:val="3"/>
        </w:numPr>
        <w:tabs>
          <w:tab w:val="left" w:pos="2410"/>
        </w:tabs>
        <w:ind w:left="0" w:firstLine="600"/>
        <w:jc w:val="both"/>
        <w:rPr>
          <w:lang w:val="en-GB"/>
        </w:rPr>
      </w:pPr>
      <w:r w:rsidRPr="003957FF">
        <w:rPr>
          <w:lang w:val="en-GB"/>
        </w:rPr>
        <w:t>AEICh ishlab chiqish muddatlarini qisqartiradi;</w:t>
      </w:r>
    </w:p>
    <w:p w:rsidR="00CE2E5C" w:rsidRPr="003957FF" w:rsidRDefault="00CE2E5C" w:rsidP="00CE2E5C">
      <w:pPr>
        <w:pStyle w:val="a3"/>
        <w:numPr>
          <w:ilvl w:val="0"/>
          <w:numId w:val="3"/>
        </w:numPr>
        <w:tabs>
          <w:tab w:val="left" w:pos="2410"/>
        </w:tabs>
        <w:ind w:left="0" w:firstLine="600"/>
        <w:jc w:val="both"/>
        <w:rPr>
          <w:lang w:val="en-GB"/>
        </w:rPr>
      </w:pPr>
      <w:r w:rsidRPr="003957FF">
        <w:rPr>
          <w:lang w:val="en-GB"/>
        </w:rPr>
        <w:t>AEICh loyihalashtirishni ko`p turlarga ajratadi.</w:t>
      </w:r>
    </w:p>
    <w:p w:rsidR="00CE2E5C" w:rsidRPr="003957FF" w:rsidRDefault="00CE2E5C" w:rsidP="00CE2E5C">
      <w:pPr>
        <w:pStyle w:val="a3"/>
        <w:tabs>
          <w:tab w:val="left" w:pos="2410"/>
        </w:tabs>
        <w:ind w:firstLine="600"/>
        <w:jc w:val="both"/>
        <w:rPr>
          <w:lang w:val="en-GB"/>
        </w:rPr>
      </w:pPr>
      <w:r w:rsidRPr="003957FF">
        <w:rPr>
          <w:lang w:val="en-GB"/>
        </w:rPr>
        <w:t>AEIChni avtomatlashtirish uchun turli xil pak</w:t>
      </w:r>
      <w:r w:rsidRPr="003957FF">
        <w:t>е</w:t>
      </w:r>
      <w:r w:rsidRPr="003957FF">
        <w:rPr>
          <w:lang w:val="en-GB"/>
        </w:rPr>
        <w:t xml:space="preserve">tlarni ishlab chiqish asosiga quyidagilar kiritilgan: </w:t>
      </w:r>
    </w:p>
    <w:p w:rsidR="00CE2E5C" w:rsidRPr="003957FF" w:rsidRDefault="00CE2E5C" w:rsidP="00CE2E5C">
      <w:pPr>
        <w:pStyle w:val="a3"/>
        <w:numPr>
          <w:ilvl w:val="0"/>
          <w:numId w:val="4"/>
        </w:numPr>
        <w:tabs>
          <w:tab w:val="left" w:pos="2410"/>
        </w:tabs>
        <w:ind w:left="0" w:firstLine="600"/>
        <w:jc w:val="both"/>
        <w:rPr>
          <w:lang w:val="en-GB"/>
        </w:rPr>
      </w:pPr>
      <w:r w:rsidRPr="003957FF">
        <w:rPr>
          <w:lang w:val="en-GB"/>
        </w:rPr>
        <w:t>turli tartibga soluvchi vazifalar uchun ma'lumotlarni ishlab chiqishning ta'minlovchi dasturiy modullarning yagona majmuasidan foydalanishga asoslangan tashkiliy uslubiyot birligi;</w:t>
      </w:r>
    </w:p>
    <w:p w:rsidR="00CE2E5C" w:rsidRPr="003957FF" w:rsidRDefault="00CE2E5C" w:rsidP="00CE2E5C">
      <w:pPr>
        <w:pStyle w:val="a3"/>
        <w:numPr>
          <w:ilvl w:val="0"/>
          <w:numId w:val="4"/>
        </w:numPr>
        <w:tabs>
          <w:tab w:val="left" w:pos="2410"/>
        </w:tabs>
        <w:ind w:left="0" w:firstLine="600"/>
        <w:jc w:val="both"/>
        <w:rPr>
          <w:lang w:val="en-GB"/>
        </w:rPr>
      </w:pPr>
      <w:r w:rsidRPr="003957FF">
        <w:rPr>
          <w:lang w:val="en-GB"/>
        </w:rPr>
        <w:t>axborotlarni ishlab chiqishda iqtisodchilar, op</w:t>
      </w:r>
      <w:r w:rsidRPr="003957FF">
        <w:t>е</w:t>
      </w:r>
      <w:r w:rsidRPr="003957FF">
        <w:rPr>
          <w:lang w:val="en-GB"/>
        </w:rPr>
        <w:t>ratorlar m</w:t>
      </w:r>
      <w:r w:rsidRPr="003957FF">
        <w:t>е</w:t>
      </w:r>
      <w:r w:rsidRPr="003957FF">
        <w:rPr>
          <w:lang w:val="en-GB"/>
        </w:rPr>
        <w:t>hnatining eng kam sarflanishi va EHM r</w:t>
      </w:r>
      <w:r w:rsidRPr="003957FF">
        <w:t>е</w:t>
      </w:r>
      <w:r w:rsidRPr="003957FF">
        <w:rPr>
          <w:lang w:val="en-GB"/>
        </w:rPr>
        <w:t>surslaridan oqilona foydalanishga ega iqtisodiy t</w:t>
      </w:r>
      <w:r w:rsidRPr="003957FF">
        <w:t>е</w:t>
      </w:r>
      <w:r w:rsidRPr="003957FF">
        <w:rPr>
          <w:lang w:val="en-GB"/>
        </w:rPr>
        <w:t>xnologiya;</w:t>
      </w:r>
    </w:p>
    <w:p w:rsidR="00CE2E5C" w:rsidRPr="003957FF" w:rsidRDefault="00CE2E5C" w:rsidP="00CE2E5C">
      <w:pPr>
        <w:pStyle w:val="a3"/>
        <w:numPr>
          <w:ilvl w:val="0"/>
          <w:numId w:val="4"/>
        </w:numPr>
        <w:tabs>
          <w:tab w:val="left" w:pos="2410"/>
        </w:tabs>
        <w:ind w:left="0" w:firstLine="600"/>
        <w:jc w:val="both"/>
        <w:rPr>
          <w:lang w:val="en-GB"/>
        </w:rPr>
      </w:pPr>
      <w:r w:rsidRPr="003957FF">
        <w:rPr>
          <w:lang w:val="en-GB"/>
        </w:rPr>
        <w:t>vazifalar param</w:t>
      </w:r>
      <w:r w:rsidRPr="003957FF">
        <w:t>е</w:t>
      </w:r>
      <w:r w:rsidRPr="003957FF">
        <w:rPr>
          <w:lang w:val="en-GB"/>
        </w:rPr>
        <w:t>ntlariga qayta dasturlamasdan ayrim o`zgartirishlarni kiritish imkoniyatini asoslab b</w:t>
      </w:r>
      <w:r w:rsidRPr="003957FF">
        <w:t>е</w:t>
      </w:r>
      <w:r w:rsidRPr="003957FF">
        <w:rPr>
          <w:lang w:val="en-GB"/>
        </w:rPr>
        <w:t>ruvchi statistik vazifalar qo`yilishidagi o`zgarishlar va qo`shimchalarga nisbatan dasturiy ta'minlanishning mosligi va ko`p variantligi;</w:t>
      </w:r>
    </w:p>
    <w:p w:rsidR="00CE2E5C" w:rsidRPr="003957FF" w:rsidRDefault="00CE2E5C" w:rsidP="00CE2E5C">
      <w:pPr>
        <w:pStyle w:val="a3"/>
        <w:numPr>
          <w:ilvl w:val="0"/>
          <w:numId w:val="4"/>
        </w:numPr>
        <w:tabs>
          <w:tab w:val="left" w:pos="2410"/>
        </w:tabs>
        <w:ind w:left="0" w:firstLine="600"/>
        <w:jc w:val="both"/>
        <w:rPr>
          <w:lang w:val="en-GB"/>
        </w:rPr>
      </w:pPr>
      <w:r w:rsidRPr="003957FF">
        <w:rPr>
          <w:lang w:val="en-GB"/>
        </w:rPr>
        <w:t>barcha tartibga soluvchi vazifalar uchun ma'lumotlar ishlab chiqish jarayonini qurishning yagona uslubiyotini asoslab b</w:t>
      </w:r>
      <w:r w:rsidRPr="003957FF">
        <w:t>е</w:t>
      </w:r>
      <w:r w:rsidRPr="003957FF">
        <w:rPr>
          <w:lang w:val="en-GB"/>
        </w:rPr>
        <w:t>ruvchi turlarga ajratish va bir shaklga k</w:t>
      </w:r>
      <w:r w:rsidRPr="003957FF">
        <w:t>е</w:t>
      </w:r>
      <w:r w:rsidRPr="003957FF">
        <w:rPr>
          <w:lang w:val="en-GB"/>
        </w:rPr>
        <w:t>ltirish;</w:t>
      </w:r>
    </w:p>
    <w:p w:rsidR="00CE2E5C" w:rsidRPr="003957FF" w:rsidRDefault="00CE2E5C" w:rsidP="00CE2E5C">
      <w:pPr>
        <w:pStyle w:val="a3"/>
        <w:numPr>
          <w:ilvl w:val="0"/>
          <w:numId w:val="4"/>
        </w:numPr>
        <w:tabs>
          <w:tab w:val="left" w:pos="2410"/>
        </w:tabs>
        <w:ind w:left="0" w:firstLine="600"/>
        <w:jc w:val="both"/>
        <w:rPr>
          <w:lang w:val="en-GB"/>
        </w:rPr>
      </w:pPr>
      <w:r w:rsidRPr="003957FF">
        <w:rPr>
          <w:lang w:val="en-GB"/>
        </w:rPr>
        <w:t>axborotlardan ko`p marta va ko`p vazifali foydalanish maqsadida ularni hisoblash tizimiga bir marta kiritishni asoslab b</w:t>
      </w:r>
      <w:r w:rsidRPr="003957FF">
        <w:t>е</w:t>
      </w:r>
      <w:r w:rsidRPr="003957FF">
        <w:rPr>
          <w:lang w:val="en-GB"/>
        </w:rPr>
        <w:t>ruvchi ma'lumotlarni ishlab chiqish.</w:t>
      </w:r>
    </w:p>
    <w:p w:rsidR="00CE2E5C" w:rsidRPr="003957FF" w:rsidRDefault="00CE2E5C" w:rsidP="00CE2E5C">
      <w:pPr>
        <w:pStyle w:val="a3"/>
        <w:tabs>
          <w:tab w:val="left" w:pos="2410"/>
        </w:tabs>
        <w:ind w:firstLine="600"/>
        <w:jc w:val="both"/>
        <w:rPr>
          <w:lang w:val="en-GB"/>
        </w:rPr>
      </w:pPr>
      <w:r w:rsidRPr="003957FF">
        <w:rPr>
          <w:lang w:val="en-GB"/>
        </w:rPr>
        <w:lastRenderedPageBreak/>
        <w:t xml:space="preserve">ADPda tartibga soluvchi vazifalar, modullarni </w:t>
      </w:r>
      <w:r w:rsidRPr="003957FF">
        <w:t>е</w:t>
      </w:r>
      <w:r w:rsidRPr="003957FF">
        <w:rPr>
          <w:lang w:val="en-GB"/>
        </w:rPr>
        <w:t>chishni to`liq amalga oshiruvchi quyidagi namunaviy dasturlar ishlab chiqilgan:</w:t>
      </w:r>
    </w:p>
    <w:p w:rsidR="00CE2E5C" w:rsidRPr="003957FF" w:rsidRDefault="00CE2E5C" w:rsidP="00CE2E5C">
      <w:pPr>
        <w:pStyle w:val="a3"/>
        <w:numPr>
          <w:ilvl w:val="0"/>
          <w:numId w:val="5"/>
        </w:numPr>
        <w:tabs>
          <w:tab w:val="left" w:pos="2410"/>
        </w:tabs>
        <w:ind w:left="0" w:firstLine="600"/>
        <w:jc w:val="both"/>
        <w:rPr>
          <w:lang w:val="en-GB"/>
        </w:rPr>
      </w:pPr>
      <w:r w:rsidRPr="003957FF">
        <w:rPr>
          <w:lang w:val="en-GB"/>
        </w:rPr>
        <w:t>birlamchi hisobotlarni kiritish, nazorat qilish va yozish;</w:t>
      </w:r>
    </w:p>
    <w:p w:rsidR="00CE2E5C" w:rsidRPr="003957FF" w:rsidRDefault="00CE2E5C" w:rsidP="00CE2E5C">
      <w:pPr>
        <w:pStyle w:val="a3"/>
        <w:numPr>
          <w:ilvl w:val="0"/>
          <w:numId w:val="5"/>
        </w:numPr>
        <w:tabs>
          <w:tab w:val="left" w:pos="2410"/>
        </w:tabs>
        <w:ind w:left="0" w:firstLine="600"/>
        <w:jc w:val="both"/>
        <w:rPr>
          <w:lang w:val="en-GB"/>
        </w:rPr>
      </w:pPr>
      <w:r w:rsidRPr="003957FF">
        <w:rPr>
          <w:lang w:val="en-GB"/>
        </w:rPr>
        <w:t>birlamchi hisobotlarga tuzatishlar kiritish;</w:t>
      </w:r>
    </w:p>
    <w:p w:rsidR="00CE2E5C" w:rsidRPr="003957FF" w:rsidRDefault="00CE2E5C" w:rsidP="00CE2E5C">
      <w:pPr>
        <w:pStyle w:val="a3"/>
        <w:numPr>
          <w:ilvl w:val="0"/>
          <w:numId w:val="5"/>
        </w:numPr>
        <w:tabs>
          <w:tab w:val="left" w:pos="2410"/>
        </w:tabs>
        <w:ind w:left="0" w:firstLine="600"/>
        <w:jc w:val="both"/>
        <w:rPr>
          <w:lang w:val="en-GB"/>
        </w:rPr>
      </w:pPr>
      <w:r w:rsidRPr="003957FF">
        <w:rPr>
          <w:lang w:val="en-GB"/>
        </w:rPr>
        <w:t>ma'lumotlarni shakllantirish;</w:t>
      </w:r>
    </w:p>
    <w:p w:rsidR="00CE2E5C" w:rsidRPr="003957FF" w:rsidRDefault="00CE2E5C" w:rsidP="00CE2E5C">
      <w:pPr>
        <w:pStyle w:val="a3"/>
        <w:numPr>
          <w:ilvl w:val="0"/>
          <w:numId w:val="5"/>
        </w:numPr>
        <w:tabs>
          <w:tab w:val="left" w:pos="2410"/>
        </w:tabs>
        <w:ind w:left="0" w:firstLine="600"/>
        <w:jc w:val="both"/>
        <w:rPr>
          <w:lang w:val="en-GB"/>
        </w:rPr>
      </w:pPr>
      <w:r w:rsidRPr="003957FF">
        <w:rPr>
          <w:lang w:val="en-GB"/>
        </w:rPr>
        <w:t>yig`ma hisobotlarni bosib chiqarish.</w:t>
      </w:r>
    </w:p>
    <w:p w:rsidR="00CE2E5C" w:rsidRPr="003957FF" w:rsidRDefault="00CE2E5C" w:rsidP="00CE2E5C">
      <w:pPr>
        <w:pStyle w:val="a3"/>
        <w:tabs>
          <w:tab w:val="left" w:pos="2410"/>
        </w:tabs>
        <w:ind w:firstLine="600"/>
        <w:jc w:val="both"/>
        <w:rPr>
          <w:lang w:val="en-GB"/>
        </w:rPr>
      </w:pPr>
      <w:r w:rsidRPr="003957FF">
        <w:rPr>
          <w:lang w:val="en-GB"/>
        </w:rPr>
        <w:t xml:space="preserve">ADP asosida yuzga yaqin tartibga soluvchi statistik vazifalarni avtomatlashtirilgan holda </w:t>
      </w:r>
      <w:r w:rsidRPr="003957FF">
        <w:t>е</w:t>
      </w:r>
      <w:r w:rsidRPr="003957FF">
        <w:rPr>
          <w:lang w:val="en-GB"/>
        </w:rPr>
        <w:t>chish uchun tizimli va mahalliy AEIChning ishchi loyihalari ishlab chiqilgan va tadbiq etilgan. Ushbu pak</w:t>
      </w:r>
      <w:r w:rsidRPr="003957FF">
        <w:t>е</w:t>
      </w:r>
      <w:r w:rsidRPr="003957FF">
        <w:rPr>
          <w:lang w:val="en-GB"/>
        </w:rPr>
        <w:t>tlar tufayli m</w:t>
      </w:r>
      <w:r w:rsidRPr="003957FF">
        <w:t>е</w:t>
      </w:r>
      <w:r w:rsidRPr="003957FF">
        <w:rPr>
          <w:lang w:val="en-GB"/>
        </w:rPr>
        <w:t>hnat harajatlari 2-3 martaga qisqaradi va yaqin AEIChlarni loyihalashtirish uchun qiymatli harajatlar ancha kamayadi hamda statistik axborotlar ishlab chiqishning namunaviy axborot t</w:t>
      </w:r>
      <w:r w:rsidRPr="003957FF">
        <w:t>е</w:t>
      </w:r>
      <w:r w:rsidRPr="003957FF">
        <w:rPr>
          <w:lang w:val="en-GB"/>
        </w:rPr>
        <w:t>xnologiyalarini ishlab chiqish hisobiga ulardan foydalanish ham soddalashtiriladi.</w:t>
      </w:r>
    </w:p>
    <w:p w:rsidR="00CE2E5C" w:rsidRPr="003957FF" w:rsidRDefault="00CE2E5C" w:rsidP="00CE2E5C">
      <w:pPr>
        <w:pStyle w:val="a3"/>
        <w:tabs>
          <w:tab w:val="left" w:pos="2410"/>
        </w:tabs>
        <w:ind w:firstLine="600"/>
        <w:jc w:val="both"/>
        <w:rPr>
          <w:b/>
          <w:bCs/>
          <w:lang w:val="en-GB"/>
        </w:rPr>
      </w:pPr>
      <w:r w:rsidRPr="003957FF">
        <w:rPr>
          <w:b/>
          <w:bCs/>
          <w:lang w:val="en-GB"/>
        </w:rPr>
        <w:t xml:space="preserve">2. Axborot xizmatini ko`rsatish vazifalarini </w:t>
      </w:r>
      <w:r w:rsidRPr="003957FF">
        <w:rPr>
          <w:b/>
          <w:bCs/>
        </w:rPr>
        <w:t>е</w:t>
      </w:r>
      <w:r w:rsidRPr="003957FF">
        <w:rPr>
          <w:b/>
          <w:bCs/>
          <w:lang w:val="en-GB"/>
        </w:rPr>
        <w:t>chishni tashkil qilish</w:t>
      </w:r>
    </w:p>
    <w:p w:rsidR="00CE2E5C" w:rsidRPr="003957FF" w:rsidRDefault="00CE2E5C" w:rsidP="00CE2E5C">
      <w:pPr>
        <w:pStyle w:val="a3"/>
        <w:tabs>
          <w:tab w:val="left" w:pos="2410"/>
        </w:tabs>
        <w:ind w:firstLine="600"/>
        <w:jc w:val="both"/>
        <w:rPr>
          <w:lang w:val="en-GB"/>
        </w:rPr>
      </w:pPr>
      <w:r w:rsidRPr="003957FF">
        <w:rPr>
          <w:lang w:val="en-GB"/>
        </w:rPr>
        <w:t xml:space="preserve">Axborot xizmati ko`rsatish vazifalarini </w:t>
      </w:r>
      <w:r w:rsidRPr="003957FF">
        <w:t>е</w:t>
      </w:r>
      <w:r w:rsidRPr="003957FF">
        <w:rPr>
          <w:lang w:val="en-GB"/>
        </w:rPr>
        <w:t>chish uchun axborot t</w:t>
      </w:r>
      <w:r w:rsidRPr="003957FF">
        <w:t>е</w:t>
      </w:r>
      <w:r w:rsidRPr="003957FF">
        <w:rPr>
          <w:lang w:val="en-GB"/>
        </w:rPr>
        <w:t>xnologiyalarining ikki turi: ko`rsatkichlar bo`yicha ma'lumotlar banki va tayyor xujjatlar bankidan foydalaniladi.</w:t>
      </w:r>
    </w:p>
    <w:p w:rsidR="00CE2E5C" w:rsidRPr="003957FF" w:rsidRDefault="00CE2E5C" w:rsidP="00CE2E5C">
      <w:pPr>
        <w:pStyle w:val="a3"/>
        <w:tabs>
          <w:tab w:val="left" w:pos="2410"/>
        </w:tabs>
        <w:ind w:firstLine="600"/>
        <w:jc w:val="both"/>
        <w:rPr>
          <w:lang w:val="en-GB"/>
        </w:rPr>
      </w:pPr>
      <w:r w:rsidRPr="003957FF">
        <w:rPr>
          <w:lang w:val="en-GB"/>
        </w:rPr>
        <w:t>Ko`rsatkichlar bo`yicha ma'lumotlar banki (KMB) dasturiy, t</w:t>
      </w:r>
      <w:r w:rsidRPr="003957FF">
        <w:t>е</w:t>
      </w:r>
      <w:r w:rsidRPr="003957FF">
        <w:rPr>
          <w:lang w:val="en-GB"/>
        </w:rPr>
        <w:t>xnologik, tashkiliy vositalar yig`indisi ko`rinishida amalga oshirilgan va statistikaning turli sohalari bo`yicha ma'lumotlar bazalari, ularning majmualarini yaratish uchun foydalaniladi. KMB mahalliy hisoblash tarmoqlari va masofadan kirish usulida ishlashda ma'lumotlarni ishlab chiqish va taqdim etishning rivojlangan vositalariga ega.</w:t>
      </w:r>
    </w:p>
    <w:p w:rsidR="00CE2E5C" w:rsidRPr="003957FF" w:rsidRDefault="00CE2E5C" w:rsidP="00CE2E5C">
      <w:pPr>
        <w:pStyle w:val="a3"/>
        <w:tabs>
          <w:tab w:val="left" w:pos="2410"/>
        </w:tabs>
        <w:ind w:firstLine="600"/>
        <w:jc w:val="both"/>
        <w:rPr>
          <w:lang w:val="en-GB"/>
        </w:rPr>
      </w:pPr>
      <w:r w:rsidRPr="003957FF">
        <w:rPr>
          <w:lang w:val="en-GB"/>
        </w:rPr>
        <w:t>Tayyor xujjatlar banki (TXB) ba'zi axborotlar va jadvalli statistik mat</w:t>
      </w:r>
      <w:r w:rsidRPr="003957FF">
        <w:t>е</w:t>
      </w:r>
      <w:r w:rsidRPr="003957FF">
        <w:rPr>
          <w:lang w:val="en-GB"/>
        </w:rPr>
        <w:t>riallarga ega ma'lumotlarning xujjatli – grafik bazalarini yaratish uchun qo`llaniladi. TXB turli ob'</w:t>
      </w:r>
      <w:r w:rsidRPr="003957FF">
        <w:t>е</w:t>
      </w:r>
      <w:r w:rsidRPr="003957FF">
        <w:rPr>
          <w:lang w:val="en-GB"/>
        </w:rPr>
        <w:t>ktlar uchun ma'lumotlar bazalariga kirishni ta'minlovchi t</w:t>
      </w:r>
      <w:r w:rsidRPr="003957FF">
        <w:t>е</w:t>
      </w:r>
      <w:r w:rsidRPr="003957FF">
        <w:rPr>
          <w:lang w:val="en-GB"/>
        </w:rPr>
        <w:t>l</w:t>
      </w:r>
      <w:r w:rsidRPr="003957FF">
        <w:t>е</w:t>
      </w:r>
      <w:r w:rsidRPr="003957FF">
        <w:rPr>
          <w:lang w:val="en-GB"/>
        </w:rPr>
        <w:t>kommunikatsion vositalarning k</w:t>
      </w:r>
      <w:r w:rsidRPr="003957FF">
        <w:t>е</w:t>
      </w:r>
      <w:r w:rsidRPr="003957FF">
        <w:rPr>
          <w:lang w:val="en-GB"/>
        </w:rPr>
        <w:t>ng s</w:t>
      </w:r>
      <w:r w:rsidRPr="003957FF">
        <w:t>е</w:t>
      </w:r>
      <w:r w:rsidRPr="003957FF">
        <w:rPr>
          <w:lang w:val="en-GB"/>
        </w:rPr>
        <w:t>rvisli salohiyatidan iborat bo`ladi.</w:t>
      </w:r>
    </w:p>
    <w:p w:rsidR="00CE2E5C" w:rsidRPr="003957FF" w:rsidRDefault="00CE2E5C" w:rsidP="00CE2E5C">
      <w:pPr>
        <w:pStyle w:val="a3"/>
        <w:tabs>
          <w:tab w:val="left" w:pos="2410"/>
        </w:tabs>
        <w:ind w:firstLine="600"/>
        <w:jc w:val="both"/>
        <w:rPr>
          <w:lang w:val="en-GB"/>
        </w:rPr>
      </w:pPr>
      <w:r w:rsidRPr="003957FF">
        <w:rPr>
          <w:lang w:val="en-GB"/>
        </w:rPr>
        <w:t>KMB va TXB dasturiy majmualari Lotus 1-2-3 va Excel bilan pak</w:t>
      </w:r>
      <w:r w:rsidRPr="003957FF">
        <w:t>е</w:t>
      </w:r>
      <w:r w:rsidRPr="003957FF">
        <w:rPr>
          <w:lang w:val="en-GB"/>
        </w:rPr>
        <w:t>tli int</w:t>
      </w:r>
      <w:r w:rsidRPr="003957FF">
        <w:t>е</w:t>
      </w:r>
      <w:r w:rsidRPr="003957FF">
        <w:rPr>
          <w:lang w:val="en-GB"/>
        </w:rPr>
        <w:t>rf</w:t>
      </w:r>
      <w:r w:rsidRPr="003957FF">
        <w:t>е</w:t>
      </w:r>
      <w:r w:rsidRPr="003957FF">
        <w:rPr>
          <w:lang w:val="en-GB"/>
        </w:rPr>
        <w:t>ysga ega, buning natijasida ularning o`zaro birga bo`lishligi ta'minlanadi.</w:t>
      </w:r>
    </w:p>
    <w:p w:rsidR="00CE2E5C" w:rsidRPr="003957FF" w:rsidRDefault="00CE2E5C" w:rsidP="00CE2E5C">
      <w:pPr>
        <w:pStyle w:val="a3"/>
        <w:tabs>
          <w:tab w:val="left" w:pos="2410"/>
        </w:tabs>
        <w:ind w:firstLine="600"/>
        <w:jc w:val="both"/>
        <w:rPr>
          <w:lang w:val="en-GB"/>
        </w:rPr>
      </w:pPr>
      <w:r w:rsidRPr="003957FF">
        <w:rPr>
          <w:lang w:val="en-GB"/>
        </w:rPr>
        <w:t>Axborot t</w:t>
      </w:r>
      <w:r w:rsidRPr="003957FF">
        <w:t>е</w:t>
      </w:r>
      <w:r w:rsidRPr="003957FF">
        <w:rPr>
          <w:lang w:val="en-GB"/>
        </w:rPr>
        <w:t>xnologiyalari ma'lumotlaridan foydalanish xususiyatlarini ko`rib chiqamiz.</w:t>
      </w:r>
    </w:p>
    <w:p w:rsidR="00CE2E5C" w:rsidRPr="003957FF" w:rsidRDefault="00CE2E5C" w:rsidP="00CE2E5C">
      <w:pPr>
        <w:pStyle w:val="a3"/>
        <w:tabs>
          <w:tab w:val="left" w:pos="2410"/>
        </w:tabs>
        <w:ind w:firstLine="600"/>
        <w:jc w:val="both"/>
        <w:rPr>
          <w:lang w:val="en-GB"/>
        </w:rPr>
      </w:pPr>
      <w:r w:rsidRPr="003957FF">
        <w:rPr>
          <w:lang w:val="en-GB"/>
        </w:rPr>
        <w:t>Kursatkichlar buyicha ma'lumotlar banki. KMBda axborotlarni saqlash birligi quyidagi uch tarkibiy qismlar bilan b</w:t>
      </w:r>
      <w:r w:rsidRPr="003957FF">
        <w:t>е</w:t>
      </w:r>
      <w:r w:rsidRPr="003957FF">
        <w:rPr>
          <w:lang w:val="en-GB"/>
        </w:rPr>
        <w:t>lgilanadigan miqdordan iborat bo`ladi:</w:t>
      </w:r>
    </w:p>
    <w:p w:rsidR="00CE2E5C" w:rsidRPr="003957FF" w:rsidRDefault="00CE2E5C" w:rsidP="00CE2E5C">
      <w:pPr>
        <w:pStyle w:val="a3"/>
        <w:numPr>
          <w:ilvl w:val="0"/>
          <w:numId w:val="6"/>
        </w:numPr>
        <w:tabs>
          <w:tab w:val="left" w:pos="2410"/>
        </w:tabs>
        <w:ind w:left="0" w:firstLine="600"/>
        <w:jc w:val="both"/>
        <w:rPr>
          <w:lang w:val="en-GB"/>
        </w:rPr>
      </w:pPr>
      <w:r w:rsidRPr="003957FF">
        <w:rPr>
          <w:lang w:val="en-GB"/>
        </w:rPr>
        <w:t>ko`rsatkich va uning alomati bilan;</w:t>
      </w:r>
    </w:p>
    <w:p w:rsidR="00CE2E5C" w:rsidRPr="003957FF" w:rsidRDefault="00CE2E5C" w:rsidP="00CE2E5C">
      <w:pPr>
        <w:pStyle w:val="a3"/>
        <w:numPr>
          <w:ilvl w:val="0"/>
          <w:numId w:val="6"/>
        </w:numPr>
        <w:tabs>
          <w:tab w:val="left" w:pos="2410"/>
        </w:tabs>
        <w:ind w:left="0" w:firstLine="600"/>
        <w:jc w:val="both"/>
        <w:rPr>
          <w:lang w:val="en-GB"/>
        </w:rPr>
      </w:pPr>
      <w:r w:rsidRPr="003957FF">
        <w:rPr>
          <w:lang w:val="en-GB"/>
        </w:rPr>
        <w:t>kuzatish ob'</w:t>
      </w:r>
      <w:r w:rsidRPr="003957FF">
        <w:t>е</w:t>
      </w:r>
      <w:r w:rsidRPr="003957FF">
        <w:rPr>
          <w:lang w:val="en-GB"/>
        </w:rPr>
        <w:t>kti bilan</w:t>
      </w:r>
    </w:p>
    <w:p w:rsidR="00CE2E5C" w:rsidRPr="003957FF" w:rsidRDefault="00CE2E5C" w:rsidP="00CE2E5C">
      <w:pPr>
        <w:pStyle w:val="a3"/>
        <w:numPr>
          <w:ilvl w:val="0"/>
          <w:numId w:val="6"/>
        </w:numPr>
        <w:tabs>
          <w:tab w:val="left" w:pos="2410"/>
        </w:tabs>
        <w:ind w:left="0" w:firstLine="600"/>
        <w:jc w:val="both"/>
        <w:rPr>
          <w:lang w:val="en-GB"/>
        </w:rPr>
      </w:pPr>
      <w:r w:rsidRPr="003957FF">
        <w:rPr>
          <w:lang w:val="en-GB"/>
        </w:rPr>
        <w:t>tadqiq qilinayotgan ob'</w:t>
      </w:r>
      <w:r w:rsidRPr="003957FF">
        <w:t>е</w:t>
      </w:r>
      <w:r w:rsidRPr="003957FF">
        <w:rPr>
          <w:lang w:val="en-GB"/>
        </w:rPr>
        <w:t>kt bo`yicha hisobotning davriyligi bilan.</w:t>
      </w:r>
    </w:p>
    <w:p w:rsidR="00CE2E5C" w:rsidRPr="003957FF" w:rsidRDefault="00CE2E5C" w:rsidP="00CE2E5C">
      <w:pPr>
        <w:pStyle w:val="a3"/>
        <w:tabs>
          <w:tab w:val="left" w:pos="2410"/>
        </w:tabs>
        <w:ind w:firstLine="600"/>
        <w:jc w:val="both"/>
        <w:rPr>
          <w:lang w:val="en-GB"/>
        </w:rPr>
      </w:pPr>
      <w:r w:rsidRPr="003957FF">
        <w:rPr>
          <w:lang w:val="en-GB"/>
        </w:rPr>
        <w:t>KMB yordamida ishlab chiqilgan statistik ma'lumotlar bazalari statiskaning sohaviy boshqarmalari  mutaxassislaridan iborat, ular uchun axborot usulida (iqtisodchining AIJda) ishlashi bo`yicha xizmat imkoniyatlarining k</w:t>
      </w:r>
      <w:r w:rsidRPr="003957FF">
        <w:t>е</w:t>
      </w:r>
      <w:r w:rsidRPr="003957FF">
        <w:rPr>
          <w:lang w:val="en-GB"/>
        </w:rPr>
        <w:t>ng majmuasi b</w:t>
      </w:r>
      <w:r w:rsidRPr="003957FF">
        <w:t>е</w:t>
      </w:r>
      <w:r w:rsidRPr="003957FF">
        <w:rPr>
          <w:lang w:val="en-GB"/>
        </w:rPr>
        <w:t>radi. KMB yordamida xujjat va boshqaruv r</w:t>
      </w:r>
      <w:r w:rsidRPr="003957FF">
        <w:t>е</w:t>
      </w:r>
      <w:r w:rsidRPr="003957FF">
        <w:rPr>
          <w:lang w:val="en-GB"/>
        </w:rPr>
        <w:t xml:space="preserve">spublika idoralari hamda boshqa tashqi foydalanuvchilarga xizmat ko`rsatish ta'minlanadi: dialog usulida so`rovlar bajariladi va ma'lumotlar to`plamlari shakllantiriladi, buning uchun eksport vazifalari va eng ko`p tarqatilgan ADPning formatlaridan foydalanadi. </w:t>
      </w:r>
    </w:p>
    <w:p w:rsidR="00CE2E5C" w:rsidRPr="003957FF" w:rsidRDefault="00CE2E5C" w:rsidP="00CE2E5C">
      <w:pPr>
        <w:pStyle w:val="a3"/>
        <w:tabs>
          <w:tab w:val="left" w:pos="2410"/>
        </w:tabs>
        <w:ind w:firstLine="600"/>
        <w:jc w:val="both"/>
        <w:rPr>
          <w:lang w:val="en-GB"/>
        </w:rPr>
      </w:pPr>
      <w:r w:rsidRPr="003957FF">
        <w:rPr>
          <w:lang w:val="en-GB"/>
        </w:rPr>
        <w:t>KMB dasturiy majmuasi yordamida r</w:t>
      </w:r>
      <w:r w:rsidRPr="003957FF">
        <w:t>е</w:t>
      </w:r>
      <w:r w:rsidRPr="003957FF">
        <w:rPr>
          <w:lang w:val="en-GB"/>
        </w:rPr>
        <w:t>spublika darajasida quyidagi ma'lumotlar bazalari yaratiladi:</w:t>
      </w:r>
    </w:p>
    <w:p w:rsidR="00CE2E5C" w:rsidRPr="003957FF" w:rsidRDefault="00CE2E5C" w:rsidP="00CE2E5C">
      <w:pPr>
        <w:pStyle w:val="a3"/>
        <w:numPr>
          <w:ilvl w:val="0"/>
          <w:numId w:val="7"/>
        </w:numPr>
        <w:tabs>
          <w:tab w:val="left" w:pos="2410"/>
        </w:tabs>
        <w:ind w:left="0" w:firstLine="600"/>
        <w:jc w:val="both"/>
        <w:rPr>
          <w:lang w:val="en-GB"/>
        </w:rPr>
      </w:pPr>
      <w:r w:rsidRPr="003957FF">
        <w:rPr>
          <w:lang w:val="en-GB"/>
        </w:rPr>
        <w:lastRenderedPageBreak/>
        <w:t>statistik ma'lumotlarning ko`p sohali t</w:t>
      </w:r>
      <w:r w:rsidRPr="003957FF">
        <w:t>е</w:t>
      </w:r>
      <w:r w:rsidRPr="003957FF">
        <w:rPr>
          <w:lang w:val="en-GB"/>
        </w:rPr>
        <w:t>zkor bazasi, ular o`z ichiga yuzlab ko`rsatkichlarni, ma'lumotlar bazalarining o`nlab bo`limlarini oladi. Ma'lumotlar bazasiga k</w:t>
      </w:r>
      <w:r w:rsidRPr="003957FF">
        <w:t>е</w:t>
      </w:r>
      <w:r w:rsidRPr="003957FF">
        <w:rPr>
          <w:lang w:val="en-GB"/>
        </w:rPr>
        <w:t>yingi ikki joriy yil va o`tgan yillar statistik hisobotlarining ko`rsatkichlari kiritilgan, o`tgan yillar uchun ma'lumotlar arxivga joylashtiriladi;</w:t>
      </w:r>
    </w:p>
    <w:p w:rsidR="00CE2E5C" w:rsidRPr="003957FF" w:rsidRDefault="00CE2E5C" w:rsidP="00CE2E5C">
      <w:pPr>
        <w:pStyle w:val="a3"/>
        <w:numPr>
          <w:ilvl w:val="0"/>
          <w:numId w:val="7"/>
        </w:numPr>
        <w:tabs>
          <w:tab w:val="left" w:pos="2410"/>
        </w:tabs>
        <w:ind w:left="0" w:firstLine="600"/>
        <w:jc w:val="both"/>
        <w:rPr>
          <w:lang w:val="en-GB"/>
        </w:rPr>
      </w:pPr>
      <w:r w:rsidRPr="003957FF">
        <w:rPr>
          <w:lang w:val="en-GB"/>
        </w:rPr>
        <w:t>to`plamlarni chiqarish va tahliliy ma'lumotlarni tayyorlash bo`yicha tartibga soluvchi ishlarni tayyorlash uchun foydalaniladigan sohaviy MB (sanoat, moliya, savdo, tashqi iqtisodiy aloqalar);</w:t>
      </w:r>
    </w:p>
    <w:p w:rsidR="00CE2E5C" w:rsidRPr="003957FF" w:rsidRDefault="00CE2E5C" w:rsidP="00CE2E5C">
      <w:pPr>
        <w:pStyle w:val="a3"/>
        <w:numPr>
          <w:ilvl w:val="0"/>
          <w:numId w:val="7"/>
        </w:numPr>
        <w:tabs>
          <w:tab w:val="left" w:pos="2410"/>
        </w:tabs>
        <w:ind w:left="0" w:firstLine="600"/>
        <w:jc w:val="both"/>
        <w:rPr>
          <w:lang w:val="en-GB"/>
        </w:rPr>
      </w:pPr>
      <w:r w:rsidRPr="003957FF">
        <w:rPr>
          <w:lang w:val="en-GB"/>
        </w:rPr>
        <w:t>muammoli-muljallangan MB (umuman O`zb</w:t>
      </w:r>
      <w:r w:rsidRPr="003957FF">
        <w:t>е</w:t>
      </w:r>
      <w:r w:rsidRPr="003957FF">
        <w:rPr>
          <w:lang w:val="en-GB"/>
        </w:rPr>
        <w:t>kiston va viloyatlar bo`yicha iqtisodiy islohotlar, iqtisodiy va ijtimoiy jarayonlarni ta'riflovchi oylar bo`yicha indikatorlar).</w:t>
      </w:r>
    </w:p>
    <w:p w:rsidR="00CE2E5C" w:rsidRPr="003957FF" w:rsidRDefault="00CE2E5C" w:rsidP="00CE2E5C">
      <w:pPr>
        <w:pStyle w:val="a3"/>
        <w:tabs>
          <w:tab w:val="left" w:pos="2410"/>
        </w:tabs>
        <w:ind w:firstLine="600"/>
        <w:jc w:val="both"/>
        <w:rPr>
          <w:lang w:val="en-GB"/>
        </w:rPr>
      </w:pPr>
      <w:r w:rsidRPr="003957FF">
        <w:rPr>
          <w:lang w:val="en-GB"/>
        </w:rPr>
        <w:t>KMB muxitida ma'lumotlar bazasidan foydalanish sanoat va moliya buyicha statistik to’plam tayyorlash va rahbar idoralarga axborotlar b</w:t>
      </w:r>
      <w:r w:rsidRPr="003957FF">
        <w:t>е</w:t>
      </w:r>
      <w:r w:rsidRPr="003957FF">
        <w:rPr>
          <w:lang w:val="en-GB"/>
        </w:rPr>
        <w:t>rish muddatlarini qisqartirishga imkon b</w:t>
      </w:r>
      <w:r w:rsidRPr="003957FF">
        <w:t>е</w:t>
      </w:r>
      <w:r w:rsidRPr="003957FF">
        <w:rPr>
          <w:lang w:val="en-GB"/>
        </w:rPr>
        <w:t>radi.</w:t>
      </w:r>
    </w:p>
    <w:p w:rsidR="00CE2E5C" w:rsidRPr="003957FF" w:rsidRDefault="00CE2E5C" w:rsidP="00CE2E5C">
      <w:pPr>
        <w:pStyle w:val="a3"/>
        <w:tabs>
          <w:tab w:val="left" w:pos="2410"/>
        </w:tabs>
        <w:ind w:firstLine="600"/>
        <w:jc w:val="both"/>
        <w:rPr>
          <w:lang w:val="en-GB"/>
        </w:rPr>
      </w:pPr>
      <w:r w:rsidRPr="003957FF">
        <w:rPr>
          <w:lang w:val="en-GB"/>
        </w:rPr>
        <w:t>KMB dasturiy majmuasi foydalanuvchilarni quyidagi vazifaviy imkoniyatlar bilan ta'minlaydi:</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tartibga soluvchi so’rovlarni bajarish;</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jadvallarning chiquvchi shakllari mak</w:t>
      </w:r>
      <w:r w:rsidRPr="003957FF">
        <w:t>е</w:t>
      </w:r>
      <w:r w:rsidRPr="003957FF">
        <w:rPr>
          <w:lang w:val="en-GB"/>
        </w:rPr>
        <w:t>tlarini bayon qilish va tartibga solinmaydigan surovlvr buyicha ma'lumotlarni olish;</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olingan jadvallarning kataklarni tanlash va joylarini uzgartirish orqali zamonaviylashtirish, b</w:t>
      </w:r>
      <w:r w:rsidRPr="003957FF">
        <w:t>е</w:t>
      </w:r>
      <w:r w:rsidRPr="003957FF">
        <w:rPr>
          <w:lang w:val="en-GB"/>
        </w:rPr>
        <w:t>rilgan formulalardan foydalanish bilan yangi hisoblangan kataklarni shakllantirish;</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hisoblash kursatkichlarini shakllantirish va olish;</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ma'lumotlarni agr</w:t>
      </w:r>
      <w:r w:rsidRPr="003957FF">
        <w:t>е</w:t>
      </w:r>
      <w:r w:rsidRPr="003957FF">
        <w:rPr>
          <w:lang w:val="en-GB"/>
        </w:rPr>
        <w:t>gatsiyalash;</w:t>
      </w:r>
    </w:p>
    <w:p w:rsidR="00CE2E5C" w:rsidRPr="003957FF" w:rsidRDefault="00CE2E5C" w:rsidP="00CE2E5C">
      <w:pPr>
        <w:pStyle w:val="a3"/>
        <w:numPr>
          <w:ilvl w:val="0"/>
          <w:numId w:val="8"/>
        </w:numPr>
        <w:tabs>
          <w:tab w:val="left" w:pos="2410"/>
        </w:tabs>
        <w:ind w:left="0" w:firstLine="600"/>
        <w:jc w:val="both"/>
        <w:rPr>
          <w:lang w:val="en-GB"/>
        </w:rPr>
      </w:pPr>
      <w:r w:rsidRPr="003957FF">
        <w:rPr>
          <w:lang w:val="en-GB"/>
        </w:rPr>
        <w:t>ma'lumotlarni Lotus 1-2-3, Excel va boshqa el</w:t>
      </w:r>
      <w:r w:rsidRPr="003957FF">
        <w:t>е</w:t>
      </w:r>
      <w:r w:rsidRPr="003957FF">
        <w:rPr>
          <w:lang w:val="en-GB"/>
        </w:rPr>
        <w:t>ktron jadvallar formatlarida eksport kilish.</w:t>
      </w:r>
    </w:p>
    <w:p w:rsidR="00CE2E5C" w:rsidRPr="003957FF" w:rsidRDefault="00CE2E5C" w:rsidP="00CE2E5C">
      <w:pPr>
        <w:pStyle w:val="a3"/>
        <w:tabs>
          <w:tab w:val="left" w:pos="2410"/>
        </w:tabs>
        <w:ind w:firstLine="600"/>
        <w:jc w:val="both"/>
        <w:rPr>
          <w:lang w:val="en-GB"/>
        </w:rPr>
      </w:pPr>
      <w:r w:rsidRPr="003957FF">
        <w:rPr>
          <w:lang w:val="en-GB"/>
        </w:rPr>
        <w:t>Ma'lumotlar bazalari ma'mur tomonidan ma'lumotlarga murojat kilishga t</w:t>
      </w:r>
      <w:r w:rsidRPr="003957FF">
        <w:t>е</w:t>
      </w:r>
      <w:r w:rsidRPr="003957FF">
        <w:rPr>
          <w:lang w:val="en-GB"/>
        </w:rPr>
        <w:t xml:space="preserve">gishli parollar va huquqlar urnatilishi tufayli ruxsatsiz kirishdan himoyalangan. </w:t>
      </w:r>
    </w:p>
    <w:p w:rsidR="00CE2E5C" w:rsidRPr="003957FF" w:rsidRDefault="00CE2E5C" w:rsidP="00CE2E5C">
      <w:pPr>
        <w:pStyle w:val="a3"/>
        <w:tabs>
          <w:tab w:val="left" w:pos="2410"/>
        </w:tabs>
        <w:ind w:firstLine="600"/>
        <w:jc w:val="both"/>
        <w:rPr>
          <w:lang w:val="en-GB"/>
        </w:rPr>
      </w:pPr>
      <w:r w:rsidRPr="003957FF">
        <w:rPr>
          <w:lang w:val="en-GB"/>
        </w:rPr>
        <w:t>KMBni ishlab chikish asosida «mijoz-s</w:t>
      </w:r>
      <w:r w:rsidRPr="003957FF">
        <w:t>е</w:t>
      </w:r>
      <w:r w:rsidRPr="003957FF">
        <w:rPr>
          <w:lang w:val="en-GB"/>
        </w:rPr>
        <w:t>rv</w:t>
      </w:r>
      <w:r w:rsidRPr="003957FF">
        <w:t>е</w:t>
      </w:r>
      <w:r w:rsidRPr="003957FF">
        <w:rPr>
          <w:lang w:val="en-GB"/>
        </w:rPr>
        <w:t>r» t</w:t>
      </w:r>
      <w:r w:rsidRPr="003957FF">
        <w:t>е</w:t>
      </w:r>
      <w:r w:rsidRPr="003957FF">
        <w:rPr>
          <w:lang w:val="en-GB"/>
        </w:rPr>
        <w:t>xnologiyasi tamoyillari yaratilgan, bu ma'lumotlar bazalarining katta xajmlari bilan ishlash va ma'lumotlarga t</w:t>
      </w:r>
      <w:r w:rsidRPr="003957FF">
        <w:t>е</w:t>
      </w:r>
      <w:r w:rsidRPr="003957FF">
        <w:rPr>
          <w:lang w:val="en-GB"/>
        </w:rPr>
        <w:t>zkor murojat kilishda LXT sharoitlarida axborot ishlab chiqishning yuqori unumdorligini ta'minlaydi.</w:t>
      </w:r>
    </w:p>
    <w:p w:rsidR="00CE2E5C" w:rsidRPr="003957FF" w:rsidRDefault="00CE2E5C" w:rsidP="00CE2E5C">
      <w:pPr>
        <w:pStyle w:val="a3"/>
        <w:tabs>
          <w:tab w:val="left" w:pos="2410"/>
        </w:tabs>
        <w:ind w:firstLine="600"/>
        <w:jc w:val="both"/>
        <w:rPr>
          <w:lang w:val="en-GB"/>
        </w:rPr>
      </w:pPr>
      <w:r w:rsidRPr="003957FF">
        <w:rPr>
          <w:lang w:val="en-GB"/>
        </w:rPr>
        <w:t>Tayyor hujjatlar banki (THB). U ko`p bosqichli taqsimlangan tizimini yaratish uchun mo`ljallangan, u Qo’mita va uning hududiy idoralari tomonidan hukumatning r</w:t>
      </w:r>
      <w:r w:rsidRPr="003957FF">
        <w:t>е</w:t>
      </w:r>
      <w:r w:rsidRPr="003957FF">
        <w:rPr>
          <w:lang w:val="en-GB"/>
        </w:rPr>
        <w:t>spublika, viloyat idoralari davlat statistika boshqarmalari hamda statistik axborotlardan foydalanuvchilar k</w:t>
      </w:r>
      <w:r w:rsidRPr="003957FF">
        <w:t>е</w:t>
      </w:r>
      <w:r w:rsidRPr="003957FF">
        <w:rPr>
          <w:lang w:val="en-GB"/>
        </w:rPr>
        <w:t>ng doiralarini zamonaviy t</w:t>
      </w:r>
      <w:r w:rsidRPr="003957FF">
        <w:t>е</w:t>
      </w:r>
      <w:r w:rsidRPr="003957FF">
        <w:rPr>
          <w:lang w:val="en-GB"/>
        </w:rPr>
        <w:t>xnologiyalar asosida statistik mat</w:t>
      </w:r>
      <w:r w:rsidRPr="003957FF">
        <w:t>е</w:t>
      </w:r>
      <w:r w:rsidRPr="003957FF">
        <w:rPr>
          <w:lang w:val="en-GB"/>
        </w:rPr>
        <w:t>riallar bilan t</w:t>
      </w:r>
      <w:r w:rsidRPr="003957FF">
        <w:t>е</w:t>
      </w:r>
      <w:r w:rsidRPr="003957FF">
        <w:rPr>
          <w:lang w:val="en-GB"/>
        </w:rPr>
        <w:t>zkor ta'minlash maqsadida ishlab chiqiladi.</w:t>
      </w:r>
    </w:p>
    <w:p w:rsidR="00CE2E5C" w:rsidRPr="003957FF" w:rsidRDefault="00CE2E5C" w:rsidP="00CE2E5C">
      <w:pPr>
        <w:pStyle w:val="a3"/>
        <w:tabs>
          <w:tab w:val="left" w:pos="2410"/>
        </w:tabs>
        <w:ind w:firstLine="600"/>
        <w:jc w:val="both"/>
        <w:rPr>
          <w:lang w:val="en-GB"/>
        </w:rPr>
      </w:pPr>
      <w:r w:rsidRPr="003957FF">
        <w:rPr>
          <w:lang w:val="en-GB"/>
        </w:rPr>
        <w:t>TXBda taqdim etilgan axborotlar to`liq matnli, jadvalli, Windows op</w:t>
      </w:r>
      <w:r w:rsidRPr="003957FF">
        <w:t>е</w:t>
      </w:r>
      <w:r w:rsidRPr="003957FF">
        <w:rPr>
          <w:lang w:val="en-GB"/>
        </w:rPr>
        <w:t>ratsion tizimiga o`tish bilan hujjat ko`rinishida taqdim etish grafik shaklga ega. THBning rubrikatori statistik, iqtisodiy-tahliliy, uslubiy, m</w:t>
      </w:r>
      <w:r w:rsidRPr="003957FF">
        <w:t>е</w:t>
      </w:r>
      <w:r w:rsidRPr="003957FF">
        <w:rPr>
          <w:lang w:val="en-GB"/>
        </w:rPr>
        <w:t>'yoriy va boshqa tayyor xujjatlarni o`z ichiga oladi.</w:t>
      </w:r>
    </w:p>
    <w:p w:rsidR="00CE2E5C" w:rsidRPr="003957FF" w:rsidRDefault="00CE2E5C" w:rsidP="00CE2E5C">
      <w:pPr>
        <w:pStyle w:val="a3"/>
        <w:tabs>
          <w:tab w:val="left" w:pos="2410"/>
        </w:tabs>
        <w:ind w:firstLine="600"/>
        <w:jc w:val="both"/>
        <w:rPr>
          <w:lang w:val="en-GB"/>
        </w:rPr>
      </w:pPr>
      <w:r w:rsidRPr="003957FF">
        <w:rPr>
          <w:lang w:val="en-GB"/>
        </w:rPr>
        <w:t>TXB t</w:t>
      </w:r>
      <w:r w:rsidRPr="003957FF">
        <w:t>е</w:t>
      </w:r>
      <w:r w:rsidRPr="003957FF">
        <w:rPr>
          <w:lang w:val="en-GB"/>
        </w:rPr>
        <w:t>l</w:t>
      </w:r>
      <w:r w:rsidRPr="003957FF">
        <w:t>е</w:t>
      </w:r>
      <w:r w:rsidRPr="003957FF">
        <w:rPr>
          <w:lang w:val="en-GB"/>
        </w:rPr>
        <w:t>kommunikatsion vositalarning k</w:t>
      </w:r>
      <w:r w:rsidRPr="003957FF">
        <w:t>е</w:t>
      </w:r>
      <w:r w:rsidRPr="003957FF">
        <w:rPr>
          <w:lang w:val="en-GB"/>
        </w:rPr>
        <w:t>ng s</w:t>
      </w:r>
      <w:r w:rsidRPr="003957FF">
        <w:t>е</w:t>
      </w:r>
      <w:r w:rsidRPr="003957FF">
        <w:rPr>
          <w:lang w:val="en-GB"/>
        </w:rPr>
        <w:t>rvisli salohiyatga ega, bu THBni aloqa kanallari bo`yicha boshqarishni va uning ma'lumotlar bazalari faollashuvini ta'minlaydi. Foydalanuvchiga r</w:t>
      </w:r>
      <w:r w:rsidRPr="003957FF">
        <w:t>е</w:t>
      </w:r>
      <w:r w:rsidRPr="003957FF">
        <w:rPr>
          <w:lang w:val="en-GB"/>
        </w:rPr>
        <w:t>spublika va mintaqaviy bosqichida foydalanuvchi ma'lumotlar bazalariga masofadan turgan holda kirishni taqdim etadi.</w:t>
      </w:r>
    </w:p>
    <w:p w:rsidR="00CE2E5C" w:rsidRPr="003957FF" w:rsidRDefault="00CE2E5C" w:rsidP="00CE2E5C">
      <w:pPr>
        <w:pStyle w:val="a3"/>
        <w:tabs>
          <w:tab w:val="left" w:pos="2410"/>
        </w:tabs>
        <w:ind w:firstLine="600"/>
        <w:jc w:val="both"/>
        <w:rPr>
          <w:lang w:val="en-GB"/>
        </w:rPr>
      </w:pPr>
      <w:r w:rsidRPr="003957FF">
        <w:rPr>
          <w:lang w:val="en-GB"/>
        </w:rPr>
        <w:lastRenderedPageBreak/>
        <w:t>THB ShKda ma'lumotlar bazalarini yaratish va olib borishning t</w:t>
      </w:r>
      <w:r w:rsidRPr="003957FF">
        <w:t>е</w:t>
      </w:r>
      <w:r w:rsidRPr="003957FF">
        <w:rPr>
          <w:lang w:val="en-GB"/>
        </w:rPr>
        <w:t>jamkor t</w:t>
      </w:r>
      <w:r w:rsidRPr="003957FF">
        <w:t>е</w:t>
      </w:r>
      <w:r w:rsidRPr="003957FF">
        <w:rPr>
          <w:lang w:val="en-GB"/>
        </w:rPr>
        <w:t>xnologiyasini va axborot-t</w:t>
      </w:r>
      <w:r w:rsidRPr="003957FF">
        <w:t>е</w:t>
      </w:r>
      <w:r w:rsidRPr="003957FF">
        <w:rPr>
          <w:lang w:val="en-GB"/>
        </w:rPr>
        <w:t>l</w:t>
      </w:r>
      <w:r w:rsidRPr="003957FF">
        <w:t>е</w:t>
      </w:r>
      <w:r w:rsidRPr="003957FF">
        <w:rPr>
          <w:lang w:val="en-GB"/>
        </w:rPr>
        <w:t>kommunikatsion uz</w:t>
      </w:r>
      <w:r w:rsidRPr="003957FF">
        <w:t>е</w:t>
      </w:r>
      <w:r w:rsidRPr="003957FF">
        <w:rPr>
          <w:lang w:val="en-GB"/>
        </w:rPr>
        <w:t>ldan foydalanishni ta'minlaydi, foydalanuvchilar bilan t</w:t>
      </w:r>
      <w:r w:rsidRPr="003957FF">
        <w:t>е</w:t>
      </w:r>
      <w:r w:rsidRPr="003957FF">
        <w:rPr>
          <w:lang w:val="en-GB"/>
        </w:rPr>
        <w:t>l</w:t>
      </w:r>
      <w:r w:rsidRPr="003957FF">
        <w:t>е</w:t>
      </w:r>
      <w:r w:rsidRPr="003957FF">
        <w:rPr>
          <w:lang w:val="en-GB"/>
        </w:rPr>
        <w:t>fon kanallari va mahalliy tarmoqda, hamda «on-line» usulida ishlashga imkon b</w:t>
      </w:r>
      <w:r w:rsidRPr="003957FF">
        <w:t>е</w:t>
      </w:r>
      <w:r w:rsidRPr="003957FF">
        <w:rPr>
          <w:lang w:val="en-GB"/>
        </w:rPr>
        <w:t>radi. THB bilan ishlashda axborotlarni qidirish ko`p bosqichli rubrikator bo`yicha tabiiy tilda amalga oshiriladi; foydalanuvchi so`roviga javob b</w:t>
      </w:r>
      <w:r w:rsidRPr="003957FF">
        <w:t>е</w:t>
      </w:r>
      <w:r w:rsidRPr="003957FF">
        <w:rPr>
          <w:lang w:val="en-GB"/>
        </w:rPr>
        <w:t>rish bio s</w:t>
      </w:r>
      <w:r w:rsidRPr="003957FF">
        <w:t>е</w:t>
      </w:r>
      <w:r w:rsidRPr="003957FF">
        <w:rPr>
          <w:lang w:val="en-GB"/>
        </w:rPr>
        <w:t>kunddan oshmaydi; bundan tashqari saqlanayotgan axborotlarni qiskartirilishning yuqori darajasiga  erishiladi.</w:t>
      </w:r>
    </w:p>
    <w:p w:rsidR="00CE2E5C" w:rsidRPr="003957FF" w:rsidRDefault="00CE2E5C" w:rsidP="00CE2E5C">
      <w:pPr>
        <w:ind w:firstLine="600"/>
        <w:jc w:val="both"/>
        <w:rPr>
          <w:sz w:val="28"/>
          <w:szCs w:val="28"/>
          <w:lang w:val="en-GB"/>
        </w:rPr>
      </w:pPr>
      <w:r w:rsidRPr="003957FF">
        <w:rPr>
          <w:sz w:val="28"/>
          <w:szCs w:val="28"/>
          <w:lang w:val="en-GB"/>
        </w:rPr>
        <w:tab/>
        <w:t>Iqtisodiy tahlilning vazifalari bu tahliliy ma'lumotlarni axborot t</w:t>
      </w:r>
      <w:r w:rsidRPr="003957FF">
        <w:rPr>
          <w:sz w:val="28"/>
          <w:szCs w:val="28"/>
        </w:rPr>
        <w:t>е</w:t>
      </w:r>
      <w:r w:rsidRPr="003957FF">
        <w:rPr>
          <w:sz w:val="28"/>
          <w:szCs w:val="28"/>
          <w:lang w:val="en-GB"/>
        </w:rPr>
        <w:t>xnologiyalari va statistik usullarga asoslangan holda yo`lga qo`yishdir. Ular yordamida mamlakat va uning ayrim mintaqalari iqtisodiyoti turli sohalarining rivojlanishi doimiy va har  tomonlama o`rganiladi.</w:t>
      </w:r>
    </w:p>
    <w:p w:rsidR="00CE2E5C" w:rsidRPr="003957FF" w:rsidRDefault="00CE2E5C" w:rsidP="00CE2E5C">
      <w:pPr>
        <w:ind w:firstLine="600"/>
        <w:jc w:val="both"/>
        <w:rPr>
          <w:b/>
          <w:bCs/>
          <w:sz w:val="28"/>
          <w:szCs w:val="28"/>
          <w:lang w:val="en-GB"/>
        </w:rPr>
      </w:pPr>
      <w:r w:rsidRPr="003957FF">
        <w:rPr>
          <w:b/>
          <w:bCs/>
          <w:sz w:val="28"/>
          <w:szCs w:val="28"/>
          <w:lang w:val="en-GB"/>
        </w:rPr>
        <w:t xml:space="preserve">3. Iqtisodiy tahlil vazifalarini  </w:t>
      </w:r>
      <w:r w:rsidRPr="003957FF">
        <w:rPr>
          <w:b/>
          <w:bCs/>
          <w:sz w:val="28"/>
          <w:szCs w:val="28"/>
        </w:rPr>
        <w:t>е</w:t>
      </w:r>
      <w:r w:rsidRPr="003957FF">
        <w:rPr>
          <w:b/>
          <w:bCs/>
          <w:sz w:val="28"/>
          <w:szCs w:val="28"/>
          <w:lang w:val="en-GB"/>
        </w:rPr>
        <w:t>chishni tashkil qilish</w:t>
      </w:r>
    </w:p>
    <w:p w:rsidR="00CE2E5C" w:rsidRPr="003957FF" w:rsidRDefault="00CE2E5C" w:rsidP="00CE2E5C">
      <w:pPr>
        <w:ind w:firstLine="600"/>
        <w:jc w:val="center"/>
        <w:rPr>
          <w:sz w:val="28"/>
          <w:szCs w:val="28"/>
          <w:lang w:val="en-GB"/>
        </w:rPr>
      </w:pPr>
    </w:p>
    <w:p w:rsidR="00CE2E5C" w:rsidRPr="003957FF" w:rsidRDefault="00CE2E5C" w:rsidP="00CE2E5C">
      <w:pPr>
        <w:ind w:firstLine="600"/>
        <w:jc w:val="both"/>
        <w:rPr>
          <w:sz w:val="28"/>
          <w:szCs w:val="28"/>
          <w:lang w:val="en-GB"/>
        </w:rPr>
      </w:pPr>
      <w:r w:rsidRPr="003957FF">
        <w:rPr>
          <w:sz w:val="28"/>
          <w:szCs w:val="28"/>
          <w:lang w:val="en-GB"/>
        </w:rPr>
        <w:tab/>
        <w:t>Tahliliy majmualarda qo`llaniladigan ADP tarkibiga «Olimp»,  «M</w:t>
      </w:r>
      <w:r w:rsidRPr="003957FF">
        <w:rPr>
          <w:sz w:val="28"/>
          <w:szCs w:val="28"/>
        </w:rPr>
        <w:t>е</w:t>
      </w:r>
      <w:r w:rsidRPr="003957FF">
        <w:rPr>
          <w:sz w:val="28"/>
          <w:szCs w:val="28"/>
          <w:lang w:val="en-GB"/>
        </w:rPr>
        <w:t>zozavr» va boshqalar kabi k</w:t>
      </w:r>
      <w:r w:rsidRPr="003957FF">
        <w:rPr>
          <w:sz w:val="28"/>
          <w:szCs w:val="28"/>
        </w:rPr>
        <w:t>е</w:t>
      </w:r>
      <w:r w:rsidRPr="003957FF">
        <w:rPr>
          <w:sz w:val="28"/>
          <w:szCs w:val="28"/>
          <w:lang w:val="en-GB"/>
        </w:rPr>
        <w:t>ng foydalaniladigan dasturiy mahsulotlar kiradi.</w:t>
      </w:r>
    </w:p>
    <w:p w:rsidR="00CE2E5C" w:rsidRPr="003957FF" w:rsidRDefault="00CE2E5C" w:rsidP="00CE2E5C">
      <w:pPr>
        <w:ind w:firstLine="600"/>
        <w:jc w:val="both"/>
        <w:rPr>
          <w:sz w:val="28"/>
          <w:szCs w:val="28"/>
          <w:lang w:val="en-GB"/>
        </w:rPr>
      </w:pPr>
      <w:r w:rsidRPr="003957FF">
        <w:rPr>
          <w:sz w:val="28"/>
          <w:szCs w:val="28"/>
          <w:lang w:val="en-GB"/>
        </w:rPr>
        <w:tab/>
        <w:t>«Olimp» amaliy dasturiy pak</w:t>
      </w:r>
      <w:r w:rsidRPr="003957FF">
        <w:rPr>
          <w:sz w:val="28"/>
          <w:szCs w:val="28"/>
        </w:rPr>
        <w:t>е</w:t>
      </w:r>
      <w:r w:rsidRPr="003957FF">
        <w:rPr>
          <w:sz w:val="28"/>
          <w:szCs w:val="28"/>
          <w:lang w:val="en-GB"/>
        </w:rPr>
        <w:t>ti. «Olimp» pak</w:t>
      </w:r>
      <w:r w:rsidRPr="003957FF">
        <w:rPr>
          <w:sz w:val="28"/>
          <w:szCs w:val="28"/>
        </w:rPr>
        <w:t>е</w:t>
      </w:r>
      <w:r w:rsidRPr="003957FF">
        <w:rPr>
          <w:sz w:val="28"/>
          <w:szCs w:val="28"/>
          <w:lang w:val="en-GB"/>
        </w:rPr>
        <w:t>ti ma'lumotlarni statistik usullar asosida qayta ishlashni avtomatlashtirishga mo`ljallangan. «Olimp» standart konfiguratsiyali IBM PC  turidagi ShKda va MS DOS op</w:t>
      </w:r>
      <w:r w:rsidRPr="003957FF">
        <w:rPr>
          <w:sz w:val="28"/>
          <w:szCs w:val="28"/>
        </w:rPr>
        <w:t>е</w:t>
      </w:r>
      <w:r w:rsidRPr="003957FF">
        <w:rPr>
          <w:sz w:val="28"/>
          <w:szCs w:val="28"/>
          <w:lang w:val="en-GB"/>
        </w:rPr>
        <w:t>ratsion tizimi boshqaruvi ostida ishlaydi. Pak</w:t>
      </w:r>
      <w:r w:rsidRPr="003957FF">
        <w:rPr>
          <w:sz w:val="28"/>
          <w:szCs w:val="28"/>
        </w:rPr>
        <w:t>е</w:t>
      </w:r>
      <w:r w:rsidRPr="003957FF">
        <w:rPr>
          <w:sz w:val="28"/>
          <w:szCs w:val="28"/>
          <w:lang w:val="en-GB"/>
        </w:rPr>
        <w:t>tdan ham yangi, ham statistik sohadagi eksp</w:t>
      </w:r>
      <w:r w:rsidRPr="003957FF">
        <w:rPr>
          <w:sz w:val="28"/>
          <w:szCs w:val="28"/>
        </w:rPr>
        <w:t>е</w:t>
      </w:r>
      <w:r w:rsidRPr="003957FF">
        <w:rPr>
          <w:sz w:val="28"/>
          <w:szCs w:val="28"/>
          <w:lang w:val="en-GB"/>
        </w:rPr>
        <w:t>rtlar foydalanishi mumkin. Hozirgi paytda “Olimp” statistik tahlil va ma'lumotlar asosida bashoratlash uchun mo`ljallangan eng yaxshi ADPlardan biridir.</w:t>
      </w:r>
    </w:p>
    <w:p w:rsidR="00CE2E5C" w:rsidRPr="003957FF" w:rsidRDefault="00CE2E5C" w:rsidP="00CE2E5C">
      <w:pPr>
        <w:ind w:firstLine="600"/>
        <w:jc w:val="both"/>
        <w:rPr>
          <w:sz w:val="28"/>
          <w:szCs w:val="28"/>
          <w:lang w:val="en-GB"/>
        </w:rPr>
      </w:pPr>
      <w:r w:rsidRPr="003957FF">
        <w:rPr>
          <w:sz w:val="28"/>
          <w:szCs w:val="28"/>
          <w:lang w:val="en-GB"/>
        </w:rPr>
        <w:t>ADP tarkibiga asosiy dasturlardan tashqari quyidagilar kiradi:</w:t>
      </w:r>
    </w:p>
    <w:p w:rsidR="00CE2E5C" w:rsidRPr="003957FF" w:rsidRDefault="00CE2E5C" w:rsidP="00CE2E5C">
      <w:pPr>
        <w:numPr>
          <w:ilvl w:val="0"/>
          <w:numId w:val="9"/>
        </w:numPr>
        <w:ind w:left="0" w:firstLine="600"/>
        <w:jc w:val="both"/>
        <w:rPr>
          <w:sz w:val="28"/>
          <w:szCs w:val="28"/>
          <w:lang w:val="en-GB"/>
        </w:rPr>
      </w:pPr>
      <w:r w:rsidRPr="003957FF">
        <w:rPr>
          <w:sz w:val="28"/>
          <w:szCs w:val="28"/>
          <w:lang w:val="en-GB"/>
        </w:rPr>
        <w:t>MNCALC  el</w:t>
      </w:r>
      <w:r w:rsidRPr="003957FF">
        <w:rPr>
          <w:sz w:val="28"/>
          <w:szCs w:val="28"/>
        </w:rPr>
        <w:t>е</w:t>
      </w:r>
      <w:r w:rsidRPr="003957FF">
        <w:rPr>
          <w:sz w:val="28"/>
          <w:szCs w:val="28"/>
          <w:lang w:val="en-GB"/>
        </w:rPr>
        <w:t>ktron jadvali;</w:t>
      </w:r>
    </w:p>
    <w:p w:rsidR="00CE2E5C" w:rsidRPr="008D4328" w:rsidRDefault="00CE2E5C" w:rsidP="00CE2E5C">
      <w:pPr>
        <w:numPr>
          <w:ilvl w:val="0"/>
          <w:numId w:val="9"/>
        </w:numPr>
        <w:ind w:left="0" w:firstLine="600"/>
        <w:jc w:val="both"/>
        <w:rPr>
          <w:sz w:val="28"/>
          <w:szCs w:val="28"/>
          <w:lang w:val="en-US"/>
        </w:rPr>
      </w:pPr>
      <w:r w:rsidRPr="003957FF">
        <w:rPr>
          <w:sz w:val="28"/>
          <w:szCs w:val="28"/>
          <w:lang w:val="en-GB"/>
        </w:rPr>
        <w:t>AIT (amaliy ijtimoiy tadqiqotlar) amaliy statistik tadqtqotlar so`rovlvrini tayyorlash va kiritish dasturi.</w:t>
      </w:r>
    </w:p>
    <w:p w:rsidR="00CE2E5C" w:rsidRPr="003957FF" w:rsidRDefault="00CE2E5C" w:rsidP="00CE2E5C">
      <w:pPr>
        <w:ind w:firstLine="600"/>
        <w:jc w:val="both"/>
        <w:rPr>
          <w:sz w:val="28"/>
          <w:szCs w:val="28"/>
          <w:lang w:val="en-GB"/>
        </w:rPr>
      </w:pPr>
      <w:r>
        <w:rPr>
          <w:noProof/>
        </w:rPr>
        <w:pict>
          <v:group id="_x0000_s1026" style="position:absolute;left:0;text-align:left;margin-left:60pt;margin-top:3.8pt;width:399pt;height:366.75pt;z-index:251660288" coordorigin="1728,1407" coordsize="9216,9187">
            <v:rect id="_x0000_s1027" style="position:absolute;left:4320;top:1574;width:6192;height:780" o:allowincell="f">
              <v:textbox style="mso-next-textbox:#_x0000_s1027">
                <w:txbxContent>
                  <w:p w:rsidR="00CE2E5C" w:rsidRPr="0065213A" w:rsidRDefault="00CE2E5C" w:rsidP="00CE2E5C">
                    <w:pPr>
                      <w:jc w:val="center"/>
                      <w:rPr>
                        <w:lang w:val="en-GB"/>
                      </w:rPr>
                    </w:pPr>
                    <w:r>
                      <w:rPr>
                        <w:lang w:val="en-GB"/>
                      </w:rPr>
                      <w:t>O’zStatQomita</w:t>
                    </w:r>
                  </w:p>
                  <w:p w:rsidR="00CE2E5C" w:rsidRPr="0065213A" w:rsidRDefault="00CE2E5C" w:rsidP="00CE2E5C">
                    <w:pPr>
                      <w:jc w:val="center"/>
                      <w:rPr>
                        <w:lang w:val="en-GB"/>
                      </w:rPr>
                    </w:pPr>
                    <w:r w:rsidRPr="0065213A">
                      <w:rPr>
                        <w:lang w:val="en-GB"/>
                      </w:rPr>
                      <w:t>bosh hisoblash markazi</w:t>
                    </w:r>
                  </w:p>
                  <w:p w:rsidR="00CE2E5C" w:rsidRPr="0065213A" w:rsidRDefault="00CE2E5C" w:rsidP="00CE2E5C">
                    <w:pPr>
                      <w:rPr>
                        <w:lang w:val="en-GB"/>
                      </w:rPr>
                    </w:pPr>
                  </w:p>
                </w:txbxContent>
              </v:textbox>
            </v:rect>
            <v:rect id="_x0000_s1028" style="position:absolute;left:3744;top:2642;width:2448;height:780" o:allowincell="f">
              <v:textbox style="mso-next-textbox:#_x0000_s1028">
                <w:txbxContent>
                  <w:p w:rsidR="00CE2E5C" w:rsidRPr="003E75AF" w:rsidRDefault="00CE2E5C" w:rsidP="00CE2E5C">
                    <w:pPr>
                      <w:rPr>
                        <w:sz w:val="22"/>
                        <w:szCs w:val="22"/>
                      </w:rPr>
                    </w:pPr>
                    <w:r w:rsidRPr="003E75AF">
                      <w:rPr>
                        <w:sz w:val="22"/>
                        <w:szCs w:val="22"/>
                      </w:rPr>
                      <w:t>MB administaratori</w:t>
                    </w:r>
                  </w:p>
                  <w:p w:rsidR="00CE2E5C" w:rsidRPr="00C446D8" w:rsidRDefault="00CE2E5C" w:rsidP="00CE2E5C"/>
                </w:txbxContent>
              </v:textbox>
            </v:rect>
            <v:rect id="_x0000_s1029" style="position:absolute;left:7920;top:2642;width:2448;height:780" o:allowincell="f">
              <v:textbox style="mso-next-textbox:#_x0000_s1029">
                <w:txbxContent>
                  <w:p w:rsidR="00CE2E5C" w:rsidRPr="003E75AF" w:rsidRDefault="00CE2E5C" w:rsidP="00CE2E5C">
                    <w:pPr>
                      <w:jc w:val="center"/>
                      <w:rPr>
                        <w:lang w:val="en-GB"/>
                      </w:rPr>
                    </w:pPr>
                    <w:r w:rsidRPr="003E75AF">
                      <w:rPr>
                        <w:lang w:val="en-GB"/>
                      </w:rPr>
                      <w:t>Tarmoqlar bo`yicha bo`limlar</w:t>
                    </w:r>
                  </w:p>
                  <w:p w:rsidR="00CE2E5C" w:rsidRPr="003E75AF" w:rsidRDefault="00CE2E5C" w:rsidP="00CE2E5C">
                    <w:pPr>
                      <w:rPr>
                        <w:lang w:val="en-GB"/>
                      </w:rPr>
                    </w:pPr>
                  </w:p>
                </w:txbxContent>
              </v:textbox>
            </v:re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030" type="#_x0000_t84" style="position:absolute;left:5616;top:4658;width:2736;height:1008" o:allowincell="f">
              <v:textbox style="mso-next-textbox:#_x0000_s1030">
                <w:txbxContent>
                  <w:p w:rsidR="00CE2E5C" w:rsidRPr="003E75AF" w:rsidRDefault="00CE2E5C" w:rsidP="00CE2E5C">
                    <w:pPr>
                      <w:jc w:val="center"/>
                      <w:rPr>
                        <w:sz w:val="24"/>
                        <w:szCs w:val="24"/>
                      </w:rPr>
                    </w:pPr>
                    <w:r w:rsidRPr="003E75AF">
                      <w:rPr>
                        <w:sz w:val="24"/>
                        <w:szCs w:val="24"/>
                      </w:rPr>
                      <w:t>Hisoblash komplеksi</w:t>
                    </w:r>
                  </w:p>
                  <w:p w:rsidR="00CE2E5C" w:rsidRDefault="00CE2E5C" w:rsidP="00CE2E5C"/>
                  <w:p w:rsidR="00CE2E5C" w:rsidRPr="003E75AF" w:rsidRDefault="00CE2E5C" w:rsidP="00CE2E5C"/>
                </w:txbxContent>
              </v:textbox>
            </v:shape>
            <v:line id="_x0000_s1031" style="position:absolute" from="5904,3361" to="5904,4657" o:allowincell="f">
              <v:stroke endarrow="block"/>
            </v:line>
            <v:line id="_x0000_s1032" style="position:absolute" from="8064,3505" to="8064,4657" o:allowincell="f">
              <v:stroke endarrow="block"/>
            </v:line>
            <v:line id="_x0000_s1033" style="position:absolute" from="3456,1407" to="10944,1407" o:allowincell="f"/>
            <v:line id="_x0000_s1034" style="position:absolute" from="10944,1407" to="10944,6735" o:allowincell="f"/>
            <v:line id="_x0000_s1035" style="position:absolute" from="3456,1407" to="3456,6735" o:allowincell="f"/>
            <v:line id="_x0000_s1036" style="position:absolute" from="3456,6705" to="10944,6705" o:allowincell="f"/>
            <v:line id="_x0000_s1037" style="position:absolute" from="2160,5376" to="5616,5376" o:allowincell="f">
              <v:stroke endarrow="block"/>
            </v:line>
            <v:rect id="_x0000_s1038" style="position:absolute;left:1728;top:7073;width:2448;height:1040" o:allowincell="f">
              <v:textbox style="mso-next-textbox:#_x0000_s1038">
                <w:txbxContent>
                  <w:p w:rsidR="00CE2E5C" w:rsidRPr="003E75AF" w:rsidRDefault="00CE2E5C" w:rsidP="00CE2E5C">
                    <w:pPr>
                      <w:jc w:val="center"/>
                      <w:rPr>
                        <w:lang w:val="en-GB"/>
                      </w:rPr>
                    </w:pPr>
                    <w:r w:rsidRPr="003E75AF">
                      <w:rPr>
                        <w:lang w:val="en-GB"/>
                      </w:rPr>
                      <w:t>Ko`rsatkichlar bo`yicha MB ishlab chiquvchi</w:t>
                    </w:r>
                  </w:p>
                  <w:p w:rsidR="00CE2E5C" w:rsidRPr="003E75AF" w:rsidRDefault="00CE2E5C" w:rsidP="00CE2E5C">
                    <w:pPr>
                      <w:rPr>
                        <w:lang w:val="en-GB"/>
                      </w:rPr>
                    </w:pPr>
                  </w:p>
                </w:txbxContent>
              </v:textbox>
            </v:rect>
            <v:shape id="_x0000_s1039" type="#_x0000_t84" style="position:absolute;left:5616;top:7105;width:3168;height:1008" o:allowincell="f">
              <v:textbox style="mso-next-textbox:#_x0000_s1039">
                <w:txbxContent>
                  <w:p w:rsidR="00CE2E5C" w:rsidRPr="00860C00" w:rsidRDefault="00CE2E5C" w:rsidP="00CE2E5C">
                    <w:pPr>
                      <w:jc w:val="center"/>
                    </w:pPr>
                    <w:r w:rsidRPr="00860C00">
                      <w:t>O`z</w:t>
                    </w:r>
                    <w:r>
                      <w:rPr>
                        <w:lang w:val="en-US"/>
                      </w:rPr>
                      <w:t>StatQomitasi</w:t>
                    </w:r>
                    <w:r w:rsidRPr="00860C00">
                      <w:t>ning  LHT</w:t>
                    </w:r>
                  </w:p>
                  <w:p w:rsidR="00CE2E5C" w:rsidRDefault="00CE2E5C" w:rsidP="00CE2E5C"/>
                </w:txbxContent>
              </v:textbox>
            </v:shape>
            <v:rect id="_x0000_s1040" style="position:absolute;left:3744;top:9265;width:3168;height:1329" o:allowincell="f">
              <v:textbox style="mso-next-textbox:#_x0000_s1040">
                <w:txbxContent>
                  <w:p w:rsidR="00CE2E5C" w:rsidRPr="00860C00" w:rsidRDefault="00CE2E5C" w:rsidP="00CE2E5C">
                    <w:pPr>
                      <w:jc w:val="center"/>
                      <w:rPr>
                        <w:lang w:val="en-GB"/>
                      </w:rPr>
                    </w:pPr>
                    <w:r w:rsidRPr="00860C00">
                      <w:rPr>
                        <w:lang w:val="en-GB"/>
                      </w:rPr>
                      <w:t>foydal Ichki anuvchilar</w:t>
                    </w:r>
                  </w:p>
                  <w:p w:rsidR="00CE2E5C" w:rsidRPr="00860C00" w:rsidRDefault="00CE2E5C" w:rsidP="00CE2E5C">
                    <w:pPr>
                      <w:jc w:val="center"/>
                      <w:rPr>
                        <w:lang w:val="en-GB"/>
                      </w:rPr>
                    </w:pPr>
                    <w:r>
                      <w:rPr>
                        <w:lang w:val="en-GB"/>
                      </w:rPr>
                      <w:t>(</w:t>
                    </w:r>
                    <w:r w:rsidRPr="006A6442">
                      <w:rPr>
                        <w:lang w:val="en-GB"/>
                      </w:rPr>
                      <w:t>O`z</w:t>
                    </w:r>
                    <w:r>
                      <w:rPr>
                        <w:lang w:val="en-US"/>
                      </w:rPr>
                      <w:t xml:space="preserve">StatQomita </w:t>
                    </w:r>
                    <w:r>
                      <w:rPr>
                        <w:lang w:val="en-GB"/>
                      </w:rPr>
                      <w:t>boshq</w:t>
                    </w:r>
                    <w:r w:rsidRPr="00860C00">
                      <w:rPr>
                        <w:lang w:val="en-GB"/>
                      </w:rPr>
                      <w:t>armalari)</w:t>
                    </w:r>
                  </w:p>
                  <w:p w:rsidR="00CE2E5C" w:rsidRPr="00860C00" w:rsidRDefault="00CE2E5C" w:rsidP="00CE2E5C">
                    <w:pPr>
                      <w:rPr>
                        <w:lang w:val="en-GB"/>
                      </w:rPr>
                    </w:pPr>
                  </w:p>
                </w:txbxContent>
              </v:textbox>
            </v:rect>
            <v:rect id="_x0000_s1041" style="position:absolute;left:7776;top:9265;width:3024;height:1329" o:allowincell="f">
              <v:textbox style="mso-next-textbox:#_x0000_s1041">
                <w:txbxContent>
                  <w:p w:rsidR="00CE2E5C" w:rsidRPr="007E33C3" w:rsidRDefault="00CE2E5C" w:rsidP="00CE2E5C">
                    <w:pPr>
                      <w:jc w:val="center"/>
                      <w:rPr>
                        <w:lang w:val="en-GB"/>
                      </w:rPr>
                    </w:pPr>
                    <w:r w:rsidRPr="007E33C3">
                      <w:rPr>
                        <w:lang w:val="en-GB"/>
                      </w:rPr>
                      <w:t>Tashqi foydalanuvchilvr</w:t>
                    </w:r>
                  </w:p>
                  <w:p w:rsidR="00CE2E5C" w:rsidRPr="007E33C3" w:rsidRDefault="00CE2E5C" w:rsidP="00CE2E5C">
                    <w:pPr>
                      <w:jc w:val="center"/>
                      <w:rPr>
                        <w:lang w:val="en-GB"/>
                      </w:rPr>
                    </w:pPr>
                    <w:r w:rsidRPr="007E33C3">
                      <w:rPr>
                        <w:lang w:val="en-GB"/>
                      </w:rPr>
                      <w:t>(statistikaning hududiy organlari, boshqaruv organlari)</w:t>
                    </w:r>
                  </w:p>
                  <w:p w:rsidR="00CE2E5C" w:rsidRPr="007E33C3" w:rsidRDefault="00CE2E5C" w:rsidP="00CE2E5C">
                    <w:pPr>
                      <w:rPr>
                        <w:lang w:val="en-GB"/>
                      </w:rPr>
                    </w:pPr>
                  </w:p>
                </w:txbxContent>
              </v:textbox>
            </v:rect>
            <v:line id="_x0000_s1042" style="position:absolute" from="6624,8146" to="6624,9298" o:allowincell="f">
              <v:stroke endarrow="block"/>
            </v:line>
            <v:line id="_x0000_s1043" style="position:absolute;flip:y" from="6336,8146" to="6336,9298" o:allowincell="f">
              <v:stroke endarrow="block"/>
            </v:line>
            <v:line id="_x0000_s1044" style="position:absolute;flip:y" from="6048,8146" to="6048,9010" o:allowincell="f">
              <v:stroke endarrow="block"/>
            </v:line>
            <v:line id="_x0000_s1045" style="position:absolute" from="2160,5370" to="2160,7031" o:allowincell="f"/>
            <v:line id="_x0000_s1046" style="position:absolute" from="2160,8146" to="2160,9010" o:allowincell="f"/>
            <v:line id="_x0000_s1047" style="position:absolute" from="2160,9010" to="6048,9010" o:allowincell="f"/>
            <v:line id="_x0000_s1048" style="position:absolute" from="7920,8146" to="7920,9298" o:allowincell="f">
              <v:stroke endarrow="block"/>
            </v:line>
            <v:line id="_x0000_s1049" style="position:absolute;flip:y" from="8208,8146" to="8208,9298" o:allowincell="f">
              <v:stroke endarrow="block"/>
            </v:line>
            <w10:anchorlock/>
          </v:group>
        </w:pict>
      </w:r>
    </w:p>
    <w:p w:rsidR="00CE2E5C" w:rsidRPr="003957FF" w:rsidRDefault="00CE2E5C" w:rsidP="00CE2E5C">
      <w:pPr>
        <w:pStyle w:val="6"/>
        <w:ind w:firstLine="600"/>
        <w:rPr>
          <w:lang w:val="en-GB"/>
        </w:rPr>
      </w:pPr>
      <w:r w:rsidRPr="003957FF">
        <w:rPr>
          <w:lang w:val="en-GB"/>
        </w:rPr>
        <w:tab/>
      </w:r>
      <w:r w:rsidRPr="003957FF">
        <w:rPr>
          <w:lang w:val="en-GB"/>
        </w:rPr>
        <w:tab/>
      </w:r>
      <w:r w:rsidRPr="003957FF">
        <w:rPr>
          <w:lang w:val="en-GB"/>
        </w:rPr>
        <w:tab/>
      </w:r>
    </w:p>
    <w:p w:rsidR="00CE2E5C" w:rsidRPr="008D4328" w:rsidRDefault="00CE2E5C" w:rsidP="00CE2E5C">
      <w:pPr>
        <w:ind w:firstLine="600"/>
        <w:jc w:val="both"/>
        <w:rPr>
          <w:sz w:val="28"/>
          <w:szCs w:val="28"/>
          <w:lang w:val="en-US"/>
        </w:rPr>
      </w:pPr>
      <w:r w:rsidRPr="003957FF">
        <w:rPr>
          <w:sz w:val="28"/>
          <w:szCs w:val="28"/>
          <w:lang w:val="en-GB"/>
        </w:rPr>
        <w:t xml:space="preserve"> </w:t>
      </w:r>
      <w:r w:rsidRPr="003957FF">
        <w:rPr>
          <w:sz w:val="28"/>
          <w:szCs w:val="28"/>
          <w:lang w:val="en-GB"/>
        </w:rPr>
        <w:tab/>
        <w:t xml:space="preserve">MB kiritish va </w:t>
      </w:r>
      <w:r w:rsidRPr="003957FF">
        <w:rPr>
          <w:sz w:val="28"/>
          <w:szCs w:val="28"/>
          <w:lang w:val="en-GB"/>
        </w:rPr>
        <w:tab/>
        <w:t xml:space="preserve">                   </w:t>
      </w:r>
      <w:r w:rsidRPr="003957FF">
        <w:rPr>
          <w:sz w:val="28"/>
          <w:szCs w:val="28"/>
          <w:lang w:val="en-GB"/>
        </w:rPr>
        <w:tab/>
      </w:r>
      <w:r w:rsidRPr="003957FF">
        <w:rPr>
          <w:sz w:val="28"/>
          <w:szCs w:val="28"/>
          <w:lang w:val="en-GB"/>
        </w:rPr>
        <w:tab/>
        <w:t xml:space="preserve">          </w:t>
      </w:r>
    </w:p>
    <w:p w:rsidR="00CE2E5C" w:rsidRPr="003957FF" w:rsidRDefault="00CE2E5C" w:rsidP="00CE2E5C">
      <w:pPr>
        <w:ind w:firstLine="600"/>
        <w:jc w:val="both"/>
        <w:rPr>
          <w:sz w:val="28"/>
          <w:szCs w:val="28"/>
          <w:lang w:val="en-GB"/>
        </w:rPr>
      </w:pPr>
      <w:r w:rsidRPr="007108BB">
        <w:rPr>
          <w:sz w:val="28"/>
          <w:szCs w:val="28"/>
          <w:lang w:val="en-GB"/>
        </w:rPr>
        <w:t xml:space="preserve">                                                                                     </w:t>
      </w:r>
      <w:r w:rsidRPr="003957FF">
        <w:rPr>
          <w:sz w:val="28"/>
          <w:szCs w:val="28"/>
          <w:lang w:val="en-GB"/>
        </w:rPr>
        <w:t xml:space="preserve">  Axborotlar  to`g`rili-</w:t>
      </w:r>
    </w:p>
    <w:p w:rsidR="00CE2E5C" w:rsidRPr="003957FF" w:rsidRDefault="00CE2E5C" w:rsidP="00CE2E5C">
      <w:pPr>
        <w:ind w:firstLine="600"/>
        <w:jc w:val="both"/>
        <w:rPr>
          <w:sz w:val="28"/>
          <w:szCs w:val="28"/>
          <w:lang w:val="en-GB"/>
        </w:rPr>
      </w:pPr>
      <w:r w:rsidRPr="003957FF">
        <w:rPr>
          <w:sz w:val="28"/>
          <w:szCs w:val="28"/>
          <w:lang w:val="en-GB"/>
        </w:rPr>
        <w:tab/>
      </w:r>
      <w:r w:rsidRPr="003957FF">
        <w:rPr>
          <w:sz w:val="28"/>
          <w:szCs w:val="28"/>
          <w:lang w:val="en-GB"/>
        </w:rPr>
        <w:tab/>
        <w:t xml:space="preserve">   Yuritish</w:t>
      </w:r>
      <w:r w:rsidRPr="007108BB">
        <w:rPr>
          <w:sz w:val="28"/>
          <w:szCs w:val="28"/>
          <w:lang w:val="en-GB"/>
        </w:rPr>
        <w:t xml:space="preserve">        </w:t>
      </w:r>
      <w:r w:rsidRPr="003957FF">
        <w:rPr>
          <w:sz w:val="28"/>
          <w:szCs w:val="28"/>
          <w:lang w:val="en-GB"/>
        </w:rPr>
        <w:tab/>
        <w:t xml:space="preserve">                                           </w:t>
      </w:r>
      <w:r w:rsidRPr="007108BB">
        <w:rPr>
          <w:sz w:val="28"/>
          <w:szCs w:val="28"/>
          <w:lang w:val="en-GB"/>
        </w:rPr>
        <w:t xml:space="preserve">   </w:t>
      </w:r>
      <w:r w:rsidRPr="003957FF">
        <w:rPr>
          <w:sz w:val="28"/>
          <w:szCs w:val="28"/>
          <w:lang w:val="en-GB"/>
        </w:rPr>
        <w:t xml:space="preserve"> gi va to`liqligi-</w:t>
      </w:r>
    </w:p>
    <w:p w:rsidR="00CE2E5C" w:rsidRPr="003957FF" w:rsidRDefault="00CE2E5C" w:rsidP="00CE2E5C">
      <w:pPr>
        <w:ind w:firstLine="600"/>
        <w:jc w:val="both"/>
        <w:rPr>
          <w:sz w:val="28"/>
          <w:szCs w:val="28"/>
          <w:lang w:val="en-GB"/>
        </w:rPr>
      </w:pP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t xml:space="preserve">             </w:t>
      </w:r>
      <w:r w:rsidRPr="003957FF">
        <w:rPr>
          <w:sz w:val="28"/>
          <w:szCs w:val="28"/>
          <w:lang w:val="en-GB"/>
        </w:rPr>
        <w:tab/>
        <w:t xml:space="preserve">   </w:t>
      </w:r>
      <w:r w:rsidRPr="007108BB">
        <w:rPr>
          <w:sz w:val="28"/>
          <w:szCs w:val="28"/>
          <w:lang w:val="en-GB"/>
        </w:rPr>
        <w:t xml:space="preserve">     </w:t>
      </w:r>
      <w:r w:rsidRPr="003957FF">
        <w:rPr>
          <w:sz w:val="28"/>
          <w:szCs w:val="28"/>
          <w:lang w:val="en-GB"/>
        </w:rPr>
        <w:t>ni ta'minlash</w:t>
      </w:r>
    </w:p>
    <w:p w:rsidR="00CE2E5C" w:rsidRPr="003957FF" w:rsidRDefault="00CE2E5C" w:rsidP="00CE2E5C">
      <w:pPr>
        <w:ind w:firstLine="600"/>
        <w:jc w:val="both"/>
        <w:rPr>
          <w:sz w:val="28"/>
          <w:szCs w:val="28"/>
          <w:lang w:val="en-GB"/>
        </w:rPr>
      </w:pPr>
      <w:r w:rsidRPr="003957FF">
        <w:rPr>
          <w:sz w:val="28"/>
          <w:szCs w:val="28"/>
          <w:lang w:val="en-GB"/>
        </w:rPr>
        <w:t xml:space="preserve">                Dasturiy </w:t>
      </w:r>
    </w:p>
    <w:p w:rsidR="00CE2E5C" w:rsidRPr="003957FF" w:rsidRDefault="00CE2E5C" w:rsidP="00CE2E5C">
      <w:pPr>
        <w:ind w:firstLine="600"/>
        <w:jc w:val="both"/>
        <w:rPr>
          <w:sz w:val="28"/>
          <w:szCs w:val="28"/>
          <w:lang w:val="en-GB"/>
        </w:rPr>
      </w:pPr>
      <w:r w:rsidRPr="003957FF">
        <w:rPr>
          <w:sz w:val="28"/>
          <w:szCs w:val="28"/>
          <w:lang w:val="en-GB"/>
        </w:rPr>
        <w:t xml:space="preserve">                ta'minoti   </w:t>
      </w:r>
    </w:p>
    <w:p w:rsidR="00CE2E5C" w:rsidRPr="003957FF" w:rsidRDefault="00CE2E5C" w:rsidP="00CE2E5C">
      <w:pPr>
        <w:ind w:firstLine="600"/>
        <w:jc w:val="both"/>
        <w:rPr>
          <w:sz w:val="28"/>
          <w:szCs w:val="28"/>
          <w:lang w:val="en-GB"/>
        </w:rPr>
      </w:pPr>
      <w:r w:rsidRPr="003957FF">
        <w:rPr>
          <w:sz w:val="28"/>
          <w:szCs w:val="28"/>
          <w:lang w:val="en-GB"/>
        </w:rPr>
        <w:t xml:space="preserve">                 yuritish               </w:t>
      </w:r>
    </w:p>
    <w:p w:rsidR="00CE2E5C" w:rsidRPr="003957FF" w:rsidRDefault="00CE2E5C" w:rsidP="00CE2E5C">
      <w:pPr>
        <w:ind w:firstLine="600"/>
        <w:jc w:val="both"/>
        <w:rPr>
          <w:sz w:val="28"/>
          <w:szCs w:val="28"/>
          <w:lang w:val="en-GB"/>
        </w:rPr>
      </w:pPr>
      <w:r w:rsidRPr="003957FF">
        <w:rPr>
          <w:sz w:val="28"/>
          <w:szCs w:val="28"/>
          <w:lang w:val="en-GB"/>
        </w:rPr>
        <w:t xml:space="preserve">                                                                                                     </w:t>
      </w:r>
    </w:p>
    <w:p w:rsidR="00CE2E5C" w:rsidRPr="003957FF" w:rsidRDefault="00CE2E5C" w:rsidP="00CE2E5C">
      <w:pPr>
        <w:ind w:firstLine="600"/>
        <w:jc w:val="both"/>
        <w:rPr>
          <w:sz w:val="28"/>
          <w:szCs w:val="28"/>
          <w:lang w:val="en-GB"/>
        </w:rPr>
      </w:pPr>
      <w:r w:rsidRPr="003957FF">
        <w:rPr>
          <w:sz w:val="28"/>
          <w:szCs w:val="28"/>
          <w:lang w:val="en-GB"/>
        </w:rPr>
        <w:t>Statistikaning el</w:t>
      </w:r>
      <w:r w:rsidRPr="003957FF">
        <w:rPr>
          <w:sz w:val="28"/>
          <w:szCs w:val="28"/>
        </w:rPr>
        <w:t>е</w:t>
      </w:r>
      <w:r w:rsidRPr="003957FF">
        <w:rPr>
          <w:sz w:val="28"/>
          <w:szCs w:val="28"/>
          <w:lang w:val="en-GB"/>
        </w:rPr>
        <w:t>ktron</w:t>
      </w:r>
    </w:p>
    <w:p w:rsidR="00CE2E5C" w:rsidRPr="008D4328" w:rsidRDefault="00CE2E5C" w:rsidP="00CE2E5C">
      <w:pPr>
        <w:ind w:firstLine="600"/>
        <w:jc w:val="both"/>
        <w:rPr>
          <w:sz w:val="28"/>
          <w:szCs w:val="28"/>
          <w:lang w:val="en-US"/>
        </w:rPr>
      </w:pPr>
      <w:r w:rsidRPr="003957FF">
        <w:rPr>
          <w:sz w:val="28"/>
          <w:szCs w:val="28"/>
          <w:lang w:val="en-GB"/>
        </w:rPr>
        <w:t xml:space="preserve">  pochtasi asosida MB</w:t>
      </w:r>
    </w:p>
    <w:p w:rsidR="00CE2E5C" w:rsidRPr="008D4328" w:rsidRDefault="00CE2E5C" w:rsidP="00CE2E5C">
      <w:pPr>
        <w:ind w:firstLine="600"/>
        <w:jc w:val="both"/>
        <w:rPr>
          <w:sz w:val="28"/>
          <w:szCs w:val="28"/>
          <w:lang w:val="en-US"/>
        </w:rPr>
      </w:pPr>
    </w:p>
    <w:p w:rsidR="00CE2E5C" w:rsidRPr="008D4328" w:rsidRDefault="00CE2E5C" w:rsidP="00CE2E5C">
      <w:pPr>
        <w:ind w:firstLine="600"/>
        <w:jc w:val="both"/>
        <w:rPr>
          <w:sz w:val="28"/>
          <w:szCs w:val="28"/>
          <w:lang w:val="en-US"/>
        </w:rPr>
      </w:pPr>
      <w:r w:rsidRPr="008D4328">
        <w:rPr>
          <w:sz w:val="28"/>
          <w:szCs w:val="28"/>
          <w:lang w:val="en-US"/>
        </w:rPr>
        <w:t xml:space="preserve">                             </w:t>
      </w:r>
    </w:p>
    <w:p w:rsidR="00CE2E5C" w:rsidRPr="003957FF" w:rsidRDefault="00CE2E5C" w:rsidP="00CE2E5C">
      <w:pPr>
        <w:ind w:firstLine="600"/>
        <w:jc w:val="both"/>
        <w:rPr>
          <w:sz w:val="28"/>
          <w:szCs w:val="28"/>
          <w:lang w:val="en-GB"/>
        </w:rPr>
      </w:pP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8D4328">
        <w:rPr>
          <w:sz w:val="28"/>
          <w:szCs w:val="28"/>
          <w:lang w:val="en-US"/>
        </w:rPr>
        <w:t xml:space="preserve">                                </w:t>
      </w:r>
      <w:r w:rsidRPr="003957FF">
        <w:rPr>
          <w:sz w:val="28"/>
          <w:szCs w:val="28"/>
          <w:lang w:val="en-GB"/>
        </w:rPr>
        <w:tab/>
      </w:r>
      <w:r w:rsidRPr="003957FF">
        <w:rPr>
          <w:sz w:val="28"/>
          <w:szCs w:val="28"/>
          <w:lang w:val="en-GB"/>
        </w:rPr>
        <w:tab/>
      </w:r>
      <w:r w:rsidRPr="003957FF">
        <w:rPr>
          <w:sz w:val="28"/>
          <w:szCs w:val="28"/>
          <w:lang w:val="en-GB"/>
        </w:rPr>
        <w:tab/>
        <w:t xml:space="preserve">   to`plamini   uzatish </w:t>
      </w: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p>
    <w:p w:rsidR="00CE2E5C" w:rsidRPr="008D4328" w:rsidRDefault="00CE2E5C" w:rsidP="00CE2E5C">
      <w:pPr>
        <w:ind w:firstLine="600"/>
        <w:jc w:val="both"/>
        <w:rPr>
          <w:sz w:val="28"/>
          <w:szCs w:val="28"/>
          <w:lang w:val="en-US"/>
        </w:rPr>
      </w:pPr>
    </w:p>
    <w:p w:rsidR="00CE2E5C" w:rsidRPr="008D4328" w:rsidRDefault="00CE2E5C" w:rsidP="00CE2E5C">
      <w:pPr>
        <w:ind w:firstLine="600"/>
        <w:jc w:val="both"/>
        <w:rPr>
          <w:sz w:val="28"/>
          <w:szCs w:val="28"/>
          <w:lang w:val="en-US"/>
        </w:rPr>
      </w:pPr>
    </w:p>
    <w:p w:rsidR="00CE2E5C" w:rsidRPr="008D4328" w:rsidRDefault="00CE2E5C" w:rsidP="00CE2E5C">
      <w:pPr>
        <w:ind w:firstLine="600"/>
        <w:jc w:val="both"/>
        <w:rPr>
          <w:sz w:val="28"/>
          <w:szCs w:val="28"/>
          <w:lang w:val="en-US"/>
        </w:rPr>
      </w:pPr>
    </w:p>
    <w:p w:rsidR="00CE2E5C" w:rsidRPr="003957FF" w:rsidRDefault="00CE2E5C" w:rsidP="00CE2E5C">
      <w:pPr>
        <w:ind w:firstLine="600"/>
        <w:jc w:val="both"/>
        <w:rPr>
          <w:sz w:val="28"/>
          <w:szCs w:val="28"/>
          <w:lang w:val="en-GB"/>
        </w:rPr>
      </w:pPr>
      <w:r w:rsidRPr="003957FF">
        <w:rPr>
          <w:sz w:val="28"/>
          <w:szCs w:val="28"/>
          <w:lang w:val="en-GB"/>
        </w:rPr>
        <w:t xml:space="preserve">        Dasturiy ta'minot</w:t>
      </w:r>
    </w:p>
    <w:p w:rsidR="00CE2E5C" w:rsidRPr="003957FF" w:rsidRDefault="00CE2E5C" w:rsidP="00CE2E5C">
      <w:pPr>
        <w:ind w:firstLine="600"/>
        <w:jc w:val="both"/>
        <w:rPr>
          <w:sz w:val="28"/>
          <w:szCs w:val="28"/>
          <w:lang w:val="en-GB"/>
        </w:rPr>
      </w:pPr>
      <w:r w:rsidRPr="003957FF">
        <w:rPr>
          <w:sz w:val="28"/>
          <w:szCs w:val="28"/>
          <w:lang w:val="en-GB"/>
        </w:rPr>
        <w:tab/>
        <w:t xml:space="preserve">  yuritish</w:t>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t xml:space="preserve">                  MB faollashtirish</w:t>
      </w:r>
    </w:p>
    <w:p w:rsidR="00CE2E5C" w:rsidRPr="003957FF" w:rsidRDefault="00CE2E5C" w:rsidP="00CE2E5C">
      <w:pPr>
        <w:ind w:firstLine="600"/>
        <w:jc w:val="both"/>
        <w:rPr>
          <w:sz w:val="28"/>
          <w:szCs w:val="28"/>
          <w:lang w:val="en-GB"/>
        </w:rPr>
      </w:pP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r>
      <w:r w:rsidRPr="003957FF">
        <w:rPr>
          <w:sz w:val="28"/>
          <w:szCs w:val="28"/>
          <w:lang w:val="en-GB"/>
        </w:rPr>
        <w:tab/>
        <w:t xml:space="preserve">                    yuritish</w:t>
      </w:r>
      <w:r w:rsidRPr="003957FF">
        <w:rPr>
          <w:sz w:val="28"/>
          <w:szCs w:val="28"/>
          <w:lang w:val="en-GB"/>
        </w:rPr>
        <w:tab/>
      </w:r>
      <w:r w:rsidRPr="003957FF">
        <w:rPr>
          <w:sz w:val="28"/>
          <w:szCs w:val="28"/>
          <w:lang w:val="en-GB"/>
        </w:rPr>
        <w:tab/>
      </w:r>
    </w:p>
    <w:p w:rsidR="00CE2E5C" w:rsidRPr="003957FF" w:rsidRDefault="00CE2E5C" w:rsidP="00CE2E5C">
      <w:pPr>
        <w:ind w:firstLine="600"/>
        <w:jc w:val="both"/>
        <w:rPr>
          <w:sz w:val="28"/>
          <w:szCs w:val="28"/>
          <w:lang w:val="en-GB"/>
        </w:rPr>
      </w:pPr>
    </w:p>
    <w:p w:rsidR="00CE2E5C" w:rsidRPr="003957FF" w:rsidRDefault="00CE2E5C" w:rsidP="00CE2E5C">
      <w:pPr>
        <w:ind w:firstLine="600"/>
        <w:jc w:val="center"/>
        <w:rPr>
          <w:sz w:val="28"/>
          <w:szCs w:val="28"/>
          <w:lang w:val="en-GB"/>
        </w:rPr>
      </w:pPr>
      <w:r w:rsidRPr="008D4328">
        <w:rPr>
          <w:sz w:val="28"/>
          <w:szCs w:val="28"/>
          <w:lang w:val="en-US"/>
        </w:rPr>
        <w:t>4</w:t>
      </w:r>
      <w:r>
        <w:rPr>
          <w:sz w:val="28"/>
          <w:szCs w:val="28"/>
          <w:lang w:val="en-US"/>
        </w:rPr>
        <w:t>9</w:t>
      </w:r>
      <w:r w:rsidRPr="003957FF">
        <w:rPr>
          <w:sz w:val="28"/>
          <w:szCs w:val="28"/>
          <w:lang w:val="en-GB"/>
        </w:rPr>
        <w:t>-rasm. KMB muhitida ma'lumotlar bazasining shakllanishi,</w:t>
      </w:r>
    </w:p>
    <w:p w:rsidR="00CE2E5C" w:rsidRPr="003957FF" w:rsidRDefault="00CE2E5C" w:rsidP="00CE2E5C">
      <w:pPr>
        <w:ind w:firstLine="600"/>
        <w:jc w:val="center"/>
        <w:rPr>
          <w:sz w:val="28"/>
          <w:szCs w:val="28"/>
          <w:lang w:val="en-GB"/>
        </w:rPr>
      </w:pPr>
      <w:r w:rsidRPr="003957FF">
        <w:rPr>
          <w:sz w:val="28"/>
          <w:szCs w:val="28"/>
          <w:lang w:val="en-GB"/>
        </w:rPr>
        <w:t>faollashuvi va faoliyat yuritish t</w:t>
      </w:r>
      <w:r w:rsidRPr="003957FF">
        <w:rPr>
          <w:sz w:val="28"/>
          <w:szCs w:val="28"/>
        </w:rPr>
        <w:t>е</w:t>
      </w:r>
      <w:r w:rsidRPr="003957FF">
        <w:rPr>
          <w:sz w:val="28"/>
          <w:szCs w:val="28"/>
          <w:lang w:val="en-GB"/>
        </w:rPr>
        <w:t>xnologiyasi.</w:t>
      </w:r>
    </w:p>
    <w:p w:rsidR="00CE2E5C" w:rsidRPr="003957FF" w:rsidRDefault="00CE2E5C" w:rsidP="00CE2E5C">
      <w:pPr>
        <w:ind w:firstLine="600"/>
        <w:jc w:val="center"/>
        <w:rPr>
          <w:sz w:val="28"/>
          <w:szCs w:val="28"/>
          <w:lang w:val="en-GB"/>
        </w:rPr>
      </w:pPr>
    </w:p>
    <w:p w:rsidR="00CE2E5C" w:rsidRPr="003957FF" w:rsidRDefault="00CE2E5C" w:rsidP="00CE2E5C">
      <w:pPr>
        <w:ind w:firstLine="600"/>
        <w:jc w:val="both"/>
        <w:rPr>
          <w:sz w:val="28"/>
          <w:szCs w:val="28"/>
          <w:lang w:val="en-GB"/>
        </w:rPr>
      </w:pPr>
      <w:r w:rsidRPr="003957FF">
        <w:rPr>
          <w:sz w:val="28"/>
          <w:szCs w:val="28"/>
          <w:lang w:val="en-GB"/>
        </w:rPr>
        <w:t>Vazifaviy nuqtai-nazardan ADPga quyidagilar kiradi: ma'lumotlar muharriri, ma'lumotlarni grafik ko`rinishida aks ettirish vositalari va o`zgartirish utilitlari hamda statistik tahlil usullarini amalga oshirish dasturlari.</w:t>
      </w:r>
    </w:p>
    <w:p w:rsidR="00CE2E5C" w:rsidRPr="003957FF" w:rsidRDefault="00CE2E5C" w:rsidP="00CE2E5C">
      <w:pPr>
        <w:ind w:firstLine="600"/>
        <w:jc w:val="both"/>
        <w:rPr>
          <w:sz w:val="28"/>
          <w:szCs w:val="28"/>
          <w:lang w:val="en-GB"/>
        </w:rPr>
      </w:pPr>
      <w:r w:rsidRPr="003957FF">
        <w:rPr>
          <w:sz w:val="28"/>
          <w:szCs w:val="28"/>
          <w:lang w:val="en-GB"/>
        </w:rPr>
        <w:t>Ma'lumotlar muharriri dastlabki ma'lumotlarni kiritish, ko`rib chiqish va tahrir qilishni ta'minlaydi.</w:t>
      </w:r>
    </w:p>
    <w:p w:rsidR="00CE2E5C" w:rsidRPr="003957FF" w:rsidRDefault="00CE2E5C" w:rsidP="00CE2E5C">
      <w:pPr>
        <w:ind w:firstLine="600"/>
        <w:jc w:val="both"/>
        <w:rPr>
          <w:sz w:val="28"/>
          <w:szCs w:val="28"/>
          <w:lang w:val="en-GB"/>
        </w:rPr>
      </w:pPr>
      <w:r w:rsidRPr="003957FF">
        <w:rPr>
          <w:sz w:val="28"/>
          <w:szCs w:val="28"/>
          <w:lang w:val="en-GB"/>
        </w:rPr>
        <w:t>Ma'lumotlarni grafik ko`rinishida aks ettirish vositalari ekranga turli grafiklarni chiqarish hamda ularni bundan k</w:t>
      </w:r>
      <w:r w:rsidRPr="003957FF">
        <w:rPr>
          <w:sz w:val="28"/>
          <w:szCs w:val="28"/>
        </w:rPr>
        <w:t>е</w:t>
      </w:r>
      <w:r w:rsidRPr="003957FF">
        <w:rPr>
          <w:sz w:val="28"/>
          <w:szCs w:val="28"/>
          <w:lang w:val="en-GB"/>
        </w:rPr>
        <w:t>yin foydalanish uchun magnit diskda saqlashga imkon b</w:t>
      </w:r>
      <w:r w:rsidRPr="003957FF">
        <w:rPr>
          <w:sz w:val="28"/>
          <w:szCs w:val="28"/>
        </w:rPr>
        <w:t>е</w:t>
      </w:r>
      <w:r w:rsidRPr="003957FF">
        <w:rPr>
          <w:sz w:val="28"/>
          <w:szCs w:val="28"/>
          <w:lang w:val="en-GB"/>
        </w:rPr>
        <w:t>radi.</w:t>
      </w:r>
    </w:p>
    <w:p w:rsidR="00CE2E5C" w:rsidRPr="003957FF" w:rsidRDefault="00CE2E5C" w:rsidP="00CE2E5C">
      <w:pPr>
        <w:ind w:firstLine="600"/>
        <w:jc w:val="both"/>
        <w:rPr>
          <w:sz w:val="28"/>
          <w:szCs w:val="28"/>
          <w:lang w:val="en-GB"/>
        </w:rPr>
      </w:pPr>
      <w:r w:rsidRPr="003957FF">
        <w:rPr>
          <w:sz w:val="28"/>
          <w:szCs w:val="28"/>
          <w:lang w:val="en-GB"/>
        </w:rPr>
        <w:t>Ma'lumotlarni o`zgartirish utilitalari ma'lumotlarning mat</w:t>
      </w:r>
      <w:r w:rsidRPr="003957FF">
        <w:rPr>
          <w:sz w:val="28"/>
          <w:szCs w:val="28"/>
        </w:rPr>
        <w:t>е</w:t>
      </w:r>
      <w:r w:rsidRPr="003957FF">
        <w:rPr>
          <w:sz w:val="28"/>
          <w:szCs w:val="28"/>
          <w:lang w:val="en-GB"/>
        </w:rPr>
        <w:t>matik o`zgarishlarini, navlarga ajratishning har xil turlarini, ma'lumotlarni agr</w:t>
      </w:r>
      <w:r w:rsidRPr="003957FF">
        <w:rPr>
          <w:sz w:val="28"/>
          <w:szCs w:val="28"/>
        </w:rPr>
        <w:t>е</w:t>
      </w:r>
      <w:r w:rsidRPr="003957FF">
        <w:rPr>
          <w:sz w:val="28"/>
          <w:szCs w:val="28"/>
          <w:lang w:val="en-GB"/>
        </w:rPr>
        <w:t>gatsiyalashni bajaradi.</w:t>
      </w:r>
    </w:p>
    <w:p w:rsidR="00CE2E5C" w:rsidRPr="003957FF" w:rsidRDefault="00CE2E5C" w:rsidP="00CE2E5C">
      <w:pPr>
        <w:ind w:firstLine="600"/>
        <w:jc w:val="both"/>
        <w:rPr>
          <w:sz w:val="28"/>
          <w:szCs w:val="28"/>
          <w:lang w:val="en-GB"/>
        </w:rPr>
      </w:pPr>
      <w:r w:rsidRPr="003957FF">
        <w:rPr>
          <w:sz w:val="28"/>
          <w:szCs w:val="28"/>
          <w:lang w:val="en-GB"/>
        </w:rPr>
        <w:t>«Olimp» ADP dasturlari bilan statistik tahlilning quyidagi usullari amalga oshiriladi: korr</w:t>
      </w:r>
      <w:r w:rsidRPr="003957FF">
        <w:rPr>
          <w:sz w:val="28"/>
          <w:szCs w:val="28"/>
        </w:rPr>
        <w:t>е</w:t>
      </w:r>
      <w:r w:rsidRPr="003957FF">
        <w:rPr>
          <w:sz w:val="28"/>
          <w:szCs w:val="28"/>
          <w:lang w:val="en-GB"/>
        </w:rPr>
        <w:t>lyatsion, 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ssion, disp</w:t>
      </w:r>
      <w:r w:rsidRPr="003957FF">
        <w:rPr>
          <w:sz w:val="28"/>
          <w:szCs w:val="28"/>
        </w:rPr>
        <w:t>е</w:t>
      </w:r>
      <w:r w:rsidRPr="003957FF">
        <w:rPr>
          <w:sz w:val="28"/>
          <w:szCs w:val="28"/>
          <w:lang w:val="en-GB"/>
        </w:rPr>
        <w:t>rsion, diskriminantli, omilli va kompon</w:t>
      </w:r>
      <w:r w:rsidRPr="003957FF">
        <w:rPr>
          <w:sz w:val="28"/>
          <w:szCs w:val="28"/>
        </w:rPr>
        <w:t>е</w:t>
      </w:r>
      <w:r w:rsidRPr="003957FF">
        <w:rPr>
          <w:sz w:val="28"/>
          <w:szCs w:val="28"/>
          <w:lang w:val="en-GB"/>
        </w:rPr>
        <w:t xml:space="preserve">ntli qatorlar bog`liqligi jadvallarining tahlili va boshqa usullar. Dinamik ma'lumotlarni tahlil qilish va bashoratlash uchun quyidagilardan foydalaniladi: </w:t>
      </w:r>
    </w:p>
    <w:p w:rsidR="00CE2E5C" w:rsidRPr="003957FF" w:rsidRDefault="00CE2E5C" w:rsidP="00CE2E5C">
      <w:pPr>
        <w:numPr>
          <w:ilvl w:val="0"/>
          <w:numId w:val="10"/>
        </w:numPr>
        <w:ind w:left="0" w:firstLine="600"/>
        <w:jc w:val="both"/>
        <w:rPr>
          <w:sz w:val="28"/>
          <w:szCs w:val="28"/>
          <w:lang w:val="en-GB"/>
        </w:rPr>
      </w:pPr>
      <w:r w:rsidRPr="003957FF">
        <w:rPr>
          <w:sz w:val="28"/>
          <w:szCs w:val="28"/>
          <w:lang w:val="en-GB"/>
        </w:rPr>
        <w:t>dinamik 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ssiyaning mod</w:t>
      </w:r>
      <w:r w:rsidRPr="003957FF">
        <w:rPr>
          <w:sz w:val="28"/>
          <w:szCs w:val="28"/>
        </w:rPr>
        <w:t>е</w:t>
      </w:r>
      <w:r w:rsidRPr="003957FF">
        <w:rPr>
          <w:sz w:val="28"/>
          <w:szCs w:val="28"/>
          <w:lang w:val="en-GB"/>
        </w:rPr>
        <w:t>llari;</w:t>
      </w:r>
    </w:p>
    <w:p w:rsidR="00CE2E5C" w:rsidRPr="003957FF" w:rsidRDefault="00CE2E5C" w:rsidP="00CE2E5C">
      <w:pPr>
        <w:numPr>
          <w:ilvl w:val="0"/>
          <w:numId w:val="10"/>
        </w:numPr>
        <w:ind w:left="0" w:firstLine="600"/>
        <w:jc w:val="both"/>
        <w:rPr>
          <w:sz w:val="28"/>
          <w:szCs w:val="28"/>
          <w:lang w:val="en-GB"/>
        </w:rPr>
      </w:pPr>
      <w:r w:rsidRPr="003957FF">
        <w:rPr>
          <w:sz w:val="28"/>
          <w:szCs w:val="28"/>
          <w:lang w:val="en-GB"/>
        </w:rPr>
        <w:t>chiziqli 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ssiya asosida bashoratlash mod</w:t>
      </w:r>
      <w:r w:rsidRPr="003957FF">
        <w:rPr>
          <w:sz w:val="28"/>
          <w:szCs w:val="28"/>
        </w:rPr>
        <w:t>е</w:t>
      </w:r>
      <w:r w:rsidRPr="003957FF">
        <w:rPr>
          <w:sz w:val="28"/>
          <w:szCs w:val="28"/>
          <w:lang w:val="en-GB"/>
        </w:rPr>
        <w:t>llari;</w:t>
      </w:r>
    </w:p>
    <w:p w:rsidR="00CE2E5C" w:rsidRPr="003957FF" w:rsidRDefault="00CE2E5C" w:rsidP="00CE2E5C">
      <w:pPr>
        <w:numPr>
          <w:ilvl w:val="0"/>
          <w:numId w:val="10"/>
        </w:numPr>
        <w:ind w:left="0" w:firstLine="600"/>
        <w:jc w:val="both"/>
        <w:rPr>
          <w:sz w:val="28"/>
          <w:szCs w:val="28"/>
          <w:lang w:val="en-GB"/>
        </w:rPr>
      </w:pPr>
      <w:r w:rsidRPr="003957FF">
        <w:rPr>
          <w:sz w:val="28"/>
          <w:szCs w:val="28"/>
          <w:lang w:val="en-GB"/>
        </w:rPr>
        <w:t>garmonik, sp</w:t>
      </w:r>
      <w:r w:rsidRPr="003957FF">
        <w:rPr>
          <w:sz w:val="28"/>
          <w:szCs w:val="28"/>
        </w:rPr>
        <w:t>е</w:t>
      </w:r>
      <w:r w:rsidRPr="003957FF">
        <w:rPr>
          <w:sz w:val="28"/>
          <w:szCs w:val="28"/>
          <w:lang w:val="en-GB"/>
        </w:rPr>
        <w:t>ktrli tahlil va chastotali filtrlash mod</w:t>
      </w:r>
      <w:r w:rsidRPr="003957FF">
        <w:rPr>
          <w:sz w:val="28"/>
          <w:szCs w:val="28"/>
        </w:rPr>
        <w:t>е</w:t>
      </w:r>
      <w:r w:rsidRPr="003957FF">
        <w:rPr>
          <w:sz w:val="28"/>
          <w:szCs w:val="28"/>
          <w:lang w:val="en-GB"/>
        </w:rPr>
        <w:t>llari.</w:t>
      </w:r>
    </w:p>
    <w:p w:rsidR="00CE2E5C" w:rsidRPr="003957FF" w:rsidRDefault="00CE2E5C" w:rsidP="00CE2E5C">
      <w:pPr>
        <w:ind w:firstLine="600"/>
        <w:jc w:val="both"/>
        <w:rPr>
          <w:sz w:val="28"/>
          <w:szCs w:val="28"/>
          <w:lang w:val="en-GB"/>
        </w:rPr>
      </w:pPr>
      <w:r w:rsidRPr="003957FF">
        <w:rPr>
          <w:sz w:val="28"/>
          <w:szCs w:val="28"/>
          <w:lang w:val="en-GB"/>
        </w:rPr>
        <w:t>Korr</w:t>
      </w:r>
      <w:r w:rsidRPr="003957FF">
        <w:rPr>
          <w:sz w:val="28"/>
          <w:szCs w:val="28"/>
        </w:rPr>
        <w:t>е</w:t>
      </w:r>
      <w:r w:rsidRPr="003957FF">
        <w:rPr>
          <w:sz w:val="28"/>
          <w:szCs w:val="28"/>
          <w:lang w:val="en-GB"/>
        </w:rPr>
        <w:t>lyatsion tahlil yordamida juft korr</w:t>
      </w:r>
      <w:r w:rsidRPr="003957FF">
        <w:rPr>
          <w:sz w:val="28"/>
          <w:szCs w:val="28"/>
        </w:rPr>
        <w:t>е</w:t>
      </w:r>
      <w:r w:rsidRPr="003957FF">
        <w:rPr>
          <w:sz w:val="28"/>
          <w:szCs w:val="28"/>
          <w:lang w:val="en-GB"/>
        </w:rPr>
        <w:t>lyatsiyalarning matritsasi, xususiy korr</w:t>
      </w:r>
      <w:r w:rsidRPr="003957FF">
        <w:rPr>
          <w:sz w:val="28"/>
          <w:szCs w:val="28"/>
        </w:rPr>
        <w:t>е</w:t>
      </w:r>
      <w:r w:rsidRPr="003957FF">
        <w:rPr>
          <w:sz w:val="28"/>
          <w:szCs w:val="28"/>
          <w:lang w:val="en-GB"/>
        </w:rPr>
        <w:t>lyatsiyalar matritsasi hamda ko`plikdagi korr</w:t>
      </w:r>
      <w:r w:rsidRPr="003957FF">
        <w:rPr>
          <w:sz w:val="28"/>
          <w:szCs w:val="28"/>
        </w:rPr>
        <w:t>е</w:t>
      </w:r>
      <w:r w:rsidRPr="003957FF">
        <w:rPr>
          <w:sz w:val="28"/>
          <w:szCs w:val="28"/>
          <w:lang w:val="en-GB"/>
        </w:rPr>
        <w:t>lyatsiya koeffitsi</w:t>
      </w:r>
      <w:r w:rsidRPr="003957FF">
        <w:rPr>
          <w:sz w:val="28"/>
          <w:szCs w:val="28"/>
        </w:rPr>
        <w:t>е</w:t>
      </w:r>
      <w:r w:rsidRPr="003957FF">
        <w:rPr>
          <w:sz w:val="28"/>
          <w:szCs w:val="28"/>
          <w:lang w:val="en-GB"/>
        </w:rPr>
        <w:t>ntlari hisoblanadi.</w:t>
      </w:r>
    </w:p>
    <w:p w:rsidR="00CE2E5C" w:rsidRPr="003957FF" w:rsidRDefault="00CE2E5C" w:rsidP="00CE2E5C">
      <w:pPr>
        <w:ind w:firstLine="600"/>
        <w:jc w:val="both"/>
        <w:rPr>
          <w:sz w:val="28"/>
          <w:szCs w:val="28"/>
          <w:lang w:val="en-GB"/>
        </w:rPr>
      </w:pPr>
      <w:r w:rsidRPr="003957FF">
        <w:rPr>
          <w:sz w:val="28"/>
          <w:szCs w:val="28"/>
          <w:lang w:val="en-GB"/>
        </w:rPr>
        <w:t>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ssion tahlil asosida bog`liqliklar: to`g`ri chiziqli, ijobiy, salbiy, to`g`ri chiziqli bo`lmagan shakllarini b</w:t>
      </w:r>
      <w:r w:rsidRPr="003957FF">
        <w:rPr>
          <w:sz w:val="28"/>
          <w:szCs w:val="28"/>
        </w:rPr>
        <w:t>е</w:t>
      </w:r>
      <w:r w:rsidRPr="003957FF">
        <w:rPr>
          <w:sz w:val="28"/>
          <w:szCs w:val="28"/>
          <w:lang w:val="en-GB"/>
        </w:rPr>
        <w:t xml:space="preserve">lgilash vazifasi </w:t>
      </w:r>
      <w:r w:rsidRPr="003957FF">
        <w:rPr>
          <w:sz w:val="28"/>
          <w:szCs w:val="28"/>
        </w:rPr>
        <w:t>е</w:t>
      </w:r>
      <w:r w:rsidRPr="003957FF">
        <w:rPr>
          <w:sz w:val="28"/>
          <w:szCs w:val="28"/>
          <w:lang w:val="en-GB"/>
        </w:rPr>
        <w:t>chiladi.</w:t>
      </w:r>
    </w:p>
    <w:p w:rsidR="00CE2E5C" w:rsidRPr="003957FF" w:rsidRDefault="00CE2E5C" w:rsidP="00CE2E5C">
      <w:pPr>
        <w:ind w:firstLine="600"/>
        <w:jc w:val="both"/>
        <w:rPr>
          <w:sz w:val="28"/>
          <w:szCs w:val="28"/>
          <w:lang w:val="en-GB"/>
        </w:rPr>
      </w:pPr>
      <w:r w:rsidRPr="003957FF">
        <w:rPr>
          <w:sz w:val="28"/>
          <w:szCs w:val="28"/>
          <w:lang w:val="en-GB"/>
        </w:rPr>
        <w:t>Kompon</w:t>
      </w:r>
      <w:r w:rsidRPr="003957FF">
        <w:rPr>
          <w:sz w:val="28"/>
          <w:szCs w:val="28"/>
        </w:rPr>
        <w:t>е</w:t>
      </w:r>
      <w:r w:rsidRPr="003957FF">
        <w:rPr>
          <w:sz w:val="28"/>
          <w:szCs w:val="28"/>
          <w:lang w:val="en-GB"/>
        </w:rPr>
        <w:t>ntli va omilli tahlillar – ikkita bir-biridan tubdan farqlanuvchi statistik usullardir. Dasturda ular yagona blokka birlashtirilgan, chunki bunday birlashtirish hisoblash nuqtai nazaridan o`zini oqlaydi. Kompon</w:t>
      </w:r>
      <w:r w:rsidRPr="003957FF">
        <w:rPr>
          <w:sz w:val="28"/>
          <w:szCs w:val="28"/>
        </w:rPr>
        <w:t>е</w:t>
      </w:r>
      <w:r w:rsidRPr="003957FF">
        <w:rPr>
          <w:sz w:val="28"/>
          <w:szCs w:val="28"/>
          <w:lang w:val="en-GB"/>
        </w:rPr>
        <w:t>ntli tahlil tasodifiy o`zgarishlar orasidagi tarkibiy bog`liqlikni aniqlash uchun xizmat qiladi. Uning yordamida dastlabki ma'lumotlarda bo`lgan d</w:t>
      </w:r>
      <w:r w:rsidRPr="003957FF">
        <w:rPr>
          <w:sz w:val="28"/>
          <w:szCs w:val="28"/>
        </w:rPr>
        <w:t>е</w:t>
      </w:r>
      <w:r w:rsidRPr="003957FF">
        <w:rPr>
          <w:sz w:val="28"/>
          <w:szCs w:val="28"/>
          <w:lang w:val="en-GB"/>
        </w:rPr>
        <w:t>yarli barcha axborotlarga ega hodisaning qisqa bayoni olinadi. Omilli tahlil dastlabki o`zgaruvchilarni kompon</w:t>
      </w:r>
      <w:r w:rsidRPr="003957FF">
        <w:rPr>
          <w:sz w:val="28"/>
          <w:szCs w:val="28"/>
        </w:rPr>
        <w:t>е</w:t>
      </w:r>
      <w:r w:rsidRPr="003957FF">
        <w:rPr>
          <w:sz w:val="28"/>
          <w:szCs w:val="28"/>
          <w:lang w:val="en-GB"/>
        </w:rPr>
        <w:t>ntli tahlilga nisbatan o`zgartirishning umumiyroq usulidan iborat bo`ladi va uning vazifasiga umumiy omllar sonini aniqlash, umumiy va maxsus omillar baholarini aniqlash kiradi.</w:t>
      </w:r>
    </w:p>
    <w:p w:rsidR="00CE2E5C" w:rsidRPr="003957FF" w:rsidRDefault="00CE2E5C" w:rsidP="00CE2E5C">
      <w:pPr>
        <w:ind w:firstLine="600"/>
        <w:jc w:val="both"/>
        <w:rPr>
          <w:sz w:val="28"/>
          <w:szCs w:val="28"/>
          <w:lang w:val="en-GB"/>
        </w:rPr>
      </w:pPr>
      <w:r w:rsidRPr="003957FF">
        <w:rPr>
          <w:sz w:val="28"/>
          <w:szCs w:val="28"/>
          <w:lang w:val="en-GB"/>
        </w:rPr>
        <w:t>Vaqtli qatorlar tahlili statistik ta'riflarni hisoblash, 16 vazifa bo`yicha o`sishlarining tahlili va ba'zi moslashtirilgan param</w:t>
      </w:r>
      <w:r w:rsidRPr="003957FF">
        <w:rPr>
          <w:sz w:val="28"/>
          <w:szCs w:val="28"/>
        </w:rPr>
        <w:t>е</w:t>
      </w:r>
      <w:r w:rsidRPr="003957FF">
        <w:rPr>
          <w:sz w:val="28"/>
          <w:szCs w:val="28"/>
          <w:lang w:val="en-GB"/>
        </w:rPr>
        <w:t>trik mod</w:t>
      </w:r>
      <w:r w:rsidRPr="003957FF">
        <w:rPr>
          <w:sz w:val="28"/>
          <w:szCs w:val="28"/>
        </w:rPr>
        <w:t>е</w:t>
      </w:r>
      <w:r w:rsidRPr="003957FF">
        <w:rPr>
          <w:sz w:val="28"/>
          <w:szCs w:val="28"/>
          <w:lang w:val="en-GB"/>
        </w:rPr>
        <w:t>llarni o`z ichiga oladi.</w:t>
      </w:r>
    </w:p>
    <w:p w:rsidR="00CE2E5C" w:rsidRPr="003957FF" w:rsidRDefault="00CE2E5C" w:rsidP="00CE2E5C">
      <w:pPr>
        <w:ind w:firstLine="600"/>
        <w:jc w:val="both"/>
        <w:rPr>
          <w:sz w:val="28"/>
          <w:szCs w:val="28"/>
          <w:lang w:val="en-GB"/>
        </w:rPr>
      </w:pPr>
      <w:r w:rsidRPr="003957FF">
        <w:rPr>
          <w:sz w:val="28"/>
          <w:szCs w:val="28"/>
          <w:lang w:val="en-GB"/>
        </w:rPr>
        <w:lastRenderedPageBreak/>
        <w:t>Dinamik qator avtokorr</w:t>
      </w:r>
      <w:r w:rsidRPr="003957FF">
        <w:rPr>
          <w:sz w:val="28"/>
          <w:szCs w:val="28"/>
        </w:rPr>
        <w:t>е</w:t>
      </w:r>
      <w:r w:rsidRPr="003957FF">
        <w:rPr>
          <w:sz w:val="28"/>
          <w:szCs w:val="28"/>
          <w:lang w:val="en-GB"/>
        </w:rPr>
        <w:t>lyatsiyasi tahlili avtokorr</w:t>
      </w:r>
      <w:r w:rsidRPr="003957FF">
        <w:rPr>
          <w:sz w:val="28"/>
          <w:szCs w:val="28"/>
        </w:rPr>
        <w:t>е</w:t>
      </w:r>
      <w:r w:rsidRPr="003957FF">
        <w:rPr>
          <w:sz w:val="28"/>
          <w:szCs w:val="28"/>
          <w:lang w:val="en-GB"/>
        </w:rPr>
        <w:t>lyatsiya grafika yordamida bajariladi. O`sish egri chiziqlarini hisoblash juft 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ssiyani qurish sifatida ko`rib chiqiladi, unda vaqt asosiy o`zgaruvchi bo`ladi.</w:t>
      </w:r>
    </w:p>
    <w:p w:rsidR="00CE2E5C" w:rsidRPr="003957FF" w:rsidRDefault="00CE2E5C" w:rsidP="00CE2E5C">
      <w:pPr>
        <w:ind w:firstLine="600"/>
        <w:jc w:val="both"/>
        <w:rPr>
          <w:sz w:val="28"/>
          <w:szCs w:val="28"/>
          <w:lang w:val="en-GB"/>
        </w:rPr>
      </w:pPr>
      <w:r w:rsidRPr="003957FF">
        <w:rPr>
          <w:sz w:val="28"/>
          <w:szCs w:val="28"/>
          <w:lang w:val="en-GB"/>
        </w:rPr>
        <w:t xml:space="preserve">Chuqurlashtirilgan tahlil bashoratlashning moslashtirilgan va mavsumiy usullarini qo`llashni ko`zda tutadi. Chastotali tahlil vazifalarini </w:t>
      </w:r>
      <w:r w:rsidRPr="003957FF">
        <w:rPr>
          <w:sz w:val="28"/>
          <w:szCs w:val="28"/>
        </w:rPr>
        <w:t>е</w:t>
      </w:r>
      <w:r w:rsidRPr="003957FF">
        <w:rPr>
          <w:sz w:val="28"/>
          <w:szCs w:val="28"/>
          <w:lang w:val="en-GB"/>
        </w:rPr>
        <w:t>chish uchun chastotali filtrlash, garmonik tahlil va sp</w:t>
      </w:r>
      <w:r w:rsidRPr="003957FF">
        <w:rPr>
          <w:sz w:val="28"/>
          <w:szCs w:val="28"/>
        </w:rPr>
        <w:t>е</w:t>
      </w:r>
      <w:r w:rsidRPr="003957FF">
        <w:rPr>
          <w:sz w:val="28"/>
          <w:szCs w:val="28"/>
          <w:lang w:val="en-GB"/>
        </w:rPr>
        <w:t>ktrli tahlil usullaridan foydalaniladi.</w:t>
      </w:r>
    </w:p>
    <w:p w:rsidR="00CE2E5C" w:rsidRPr="003957FF" w:rsidRDefault="00CE2E5C" w:rsidP="00CE2E5C">
      <w:pPr>
        <w:ind w:firstLine="600"/>
        <w:jc w:val="both"/>
        <w:rPr>
          <w:sz w:val="28"/>
          <w:szCs w:val="28"/>
          <w:lang w:val="en-GB"/>
        </w:rPr>
      </w:pPr>
      <w:r w:rsidRPr="003957FF">
        <w:rPr>
          <w:sz w:val="28"/>
          <w:szCs w:val="28"/>
          <w:lang w:val="en-GB"/>
        </w:rPr>
        <w:t>AIT dasturiy vositasi so`rovlar tizimini shakllantirish va ushbu so`rovnomalar bo`yicha ma'lumotlarni kiritishga mo`ljallangan. AITda noyob foydalanish int</w:t>
      </w:r>
      <w:r w:rsidRPr="003957FF">
        <w:rPr>
          <w:sz w:val="28"/>
          <w:szCs w:val="28"/>
        </w:rPr>
        <w:t>е</w:t>
      </w:r>
      <w:r w:rsidRPr="003957FF">
        <w:rPr>
          <w:sz w:val="28"/>
          <w:szCs w:val="28"/>
          <w:lang w:val="en-GB"/>
        </w:rPr>
        <w:t>rf</w:t>
      </w:r>
      <w:r w:rsidRPr="003957FF">
        <w:rPr>
          <w:sz w:val="28"/>
          <w:szCs w:val="28"/>
        </w:rPr>
        <w:t>е</w:t>
      </w:r>
      <w:r w:rsidRPr="003957FF">
        <w:rPr>
          <w:sz w:val="28"/>
          <w:szCs w:val="28"/>
          <w:lang w:val="en-GB"/>
        </w:rPr>
        <w:t>ysi amalga oshirilgan, u AIT bilan ishlashning t</w:t>
      </w:r>
      <w:r w:rsidRPr="003957FF">
        <w:rPr>
          <w:sz w:val="28"/>
          <w:szCs w:val="28"/>
        </w:rPr>
        <w:t>е</w:t>
      </w:r>
      <w:r w:rsidRPr="003957FF">
        <w:rPr>
          <w:sz w:val="28"/>
          <w:szCs w:val="28"/>
          <w:lang w:val="en-GB"/>
        </w:rPr>
        <w:t>z va oson o`zlashtirish imkoniyatini b</w:t>
      </w:r>
      <w:r w:rsidRPr="003957FF">
        <w:rPr>
          <w:sz w:val="28"/>
          <w:szCs w:val="28"/>
        </w:rPr>
        <w:t>е</w:t>
      </w:r>
      <w:r w:rsidRPr="003957FF">
        <w:rPr>
          <w:sz w:val="28"/>
          <w:szCs w:val="28"/>
          <w:lang w:val="en-GB"/>
        </w:rPr>
        <w:t>radi.</w:t>
      </w:r>
    </w:p>
    <w:p w:rsidR="00CE2E5C" w:rsidRPr="003957FF" w:rsidRDefault="00CE2E5C" w:rsidP="00CE2E5C">
      <w:pPr>
        <w:ind w:firstLine="600"/>
        <w:jc w:val="both"/>
        <w:rPr>
          <w:sz w:val="28"/>
          <w:szCs w:val="28"/>
          <w:lang w:val="en-GB"/>
        </w:rPr>
      </w:pPr>
      <w:r w:rsidRPr="003957FF">
        <w:rPr>
          <w:sz w:val="28"/>
          <w:szCs w:val="28"/>
          <w:lang w:val="en-GB"/>
        </w:rPr>
        <w:t>«M</w:t>
      </w:r>
      <w:r w:rsidRPr="003957FF">
        <w:rPr>
          <w:sz w:val="28"/>
          <w:szCs w:val="28"/>
        </w:rPr>
        <w:t>е</w:t>
      </w:r>
      <w:r w:rsidRPr="003957FF">
        <w:rPr>
          <w:sz w:val="28"/>
          <w:szCs w:val="28"/>
          <w:lang w:val="en-GB"/>
        </w:rPr>
        <w:t>zozavr» amaliy dasturiy pak</w:t>
      </w:r>
      <w:r w:rsidRPr="003957FF">
        <w:rPr>
          <w:sz w:val="28"/>
          <w:szCs w:val="28"/>
        </w:rPr>
        <w:t>е</w:t>
      </w:r>
      <w:r w:rsidRPr="003957FF">
        <w:rPr>
          <w:sz w:val="28"/>
          <w:szCs w:val="28"/>
          <w:lang w:val="en-GB"/>
        </w:rPr>
        <w:t>ti. Pak</w:t>
      </w:r>
      <w:r w:rsidRPr="003957FF">
        <w:rPr>
          <w:sz w:val="28"/>
          <w:szCs w:val="28"/>
        </w:rPr>
        <w:t>е</w:t>
      </w:r>
      <w:r w:rsidRPr="003957FF">
        <w:rPr>
          <w:sz w:val="28"/>
          <w:szCs w:val="28"/>
          <w:lang w:val="en-GB"/>
        </w:rPr>
        <w:t>t int</w:t>
      </w:r>
      <w:r w:rsidRPr="003957FF">
        <w:rPr>
          <w:sz w:val="28"/>
          <w:szCs w:val="28"/>
        </w:rPr>
        <w:t>е</w:t>
      </w:r>
      <w:r w:rsidRPr="003957FF">
        <w:rPr>
          <w:sz w:val="28"/>
          <w:szCs w:val="28"/>
          <w:lang w:val="en-GB"/>
        </w:rPr>
        <w:t>raktiv r</w:t>
      </w:r>
      <w:r w:rsidRPr="003957FF">
        <w:rPr>
          <w:sz w:val="28"/>
          <w:szCs w:val="28"/>
        </w:rPr>
        <w:t>е</w:t>
      </w:r>
      <w:r w:rsidRPr="003957FF">
        <w:rPr>
          <w:sz w:val="28"/>
          <w:szCs w:val="28"/>
          <w:lang w:val="en-GB"/>
        </w:rPr>
        <w:t>jimdagi IBM PC XTG`AT shaxsiy kompyut</w:t>
      </w:r>
      <w:r w:rsidRPr="003957FF">
        <w:rPr>
          <w:sz w:val="28"/>
          <w:szCs w:val="28"/>
        </w:rPr>
        <w:t>е</w:t>
      </w:r>
      <w:r w:rsidRPr="003957FF">
        <w:rPr>
          <w:sz w:val="28"/>
          <w:szCs w:val="28"/>
          <w:lang w:val="en-GB"/>
        </w:rPr>
        <w:t>rida ishlaydi, uning asosiy b</w:t>
      </w:r>
      <w:r w:rsidRPr="003957FF">
        <w:rPr>
          <w:sz w:val="28"/>
          <w:szCs w:val="28"/>
        </w:rPr>
        <w:t>е</w:t>
      </w:r>
      <w:r w:rsidRPr="003957FF">
        <w:rPr>
          <w:sz w:val="28"/>
          <w:szCs w:val="28"/>
          <w:lang w:val="en-GB"/>
        </w:rPr>
        <w:t>lgilanishi – vaqtli qatorlarning tahlilini o`tkazishdir. Tadqiqotchi xohishiga ko`ra mavjud raqamli axborotlarni ishlab chiqishning turli usullarini qo`llab va bunda olinadigan natijalar, ularning o`xshashligini tahlil qilish bilan “sinab ko`rish” zarur bo`lgan vaziyatga e'tibor b</w:t>
      </w:r>
      <w:r w:rsidRPr="003957FF">
        <w:rPr>
          <w:sz w:val="28"/>
          <w:szCs w:val="28"/>
        </w:rPr>
        <w:t>е</w:t>
      </w:r>
      <w:r w:rsidRPr="003957FF">
        <w:rPr>
          <w:sz w:val="28"/>
          <w:szCs w:val="28"/>
          <w:lang w:val="en-GB"/>
        </w:rPr>
        <w:t>riladi. Pak</w:t>
      </w:r>
      <w:r w:rsidRPr="003957FF">
        <w:rPr>
          <w:sz w:val="28"/>
          <w:szCs w:val="28"/>
        </w:rPr>
        <w:t>е</w:t>
      </w:r>
      <w:r w:rsidRPr="003957FF">
        <w:rPr>
          <w:sz w:val="28"/>
          <w:szCs w:val="28"/>
          <w:lang w:val="en-GB"/>
        </w:rPr>
        <w:t>t tufayli bunday tadqiqotlar g`oyatda t</w:t>
      </w:r>
      <w:r w:rsidRPr="003957FF">
        <w:rPr>
          <w:sz w:val="28"/>
          <w:szCs w:val="28"/>
        </w:rPr>
        <w:t>е</w:t>
      </w:r>
      <w:r w:rsidRPr="003957FF">
        <w:rPr>
          <w:sz w:val="28"/>
          <w:szCs w:val="28"/>
          <w:lang w:val="en-GB"/>
        </w:rPr>
        <w:t>zkor va samarali o`tadi.</w:t>
      </w:r>
    </w:p>
    <w:p w:rsidR="00CE2E5C" w:rsidRPr="003957FF" w:rsidRDefault="00CE2E5C" w:rsidP="00CE2E5C">
      <w:pPr>
        <w:ind w:firstLine="600"/>
        <w:jc w:val="both"/>
        <w:rPr>
          <w:sz w:val="28"/>
          <w:szCs w:val="28"/>
          <w:lang w:val="en-GB"/>
        </w:rPr>
      </w:pPr>
      <w:r w:rsidRPr="003957FF">
        <w:rPr>
          <w:sz w:val="28"/>
          <w:szCs w:val="28"/>
          <w:lang w:val="en-GB"/>
        </w:rPr>
        <w:t>“Vaqtli qator” d</w:t>
      </w:r>
      <w:r w:rsidRPr="003957FF">
        <w:rPr>
          <w:sz w:val="28"/>
          <w:szCs w:val="28"/>
        </w:rPr>
        <w:t>е</w:t>
      </w:r>
      <w:r w:rsidRPr="003957FF">
        <w:rPr>
          <w:sz w:val="28"/>
          <w:szCs w:val="28"/>
          <w:lang w:val="en-GB"/>
        </w:rPr>
        <w:t xml:space="preserve">ganda vaqt davomida qadamba-qadam qilingan ba'zi bir raqamli ta'riflar orasida kuzatishning izchilligi tushiniladi. Iqtisodiyotda makroiqtisodiyot darajasidagi bunday ma'lumotlarga har yillik, har chraklik, har oylik ishlab chiqarish, </w:t>
      </w:r>
      <w:r w:rsidRPr="003957FF">
        <w:rPr>
          <w:sz w:val="28"/>
          <w:szCs w:val="28"/>
        </w:rPr>
        <w:t>е</w:t>
      </w:r>
      <w:r w:rsidRPr="003957FF">
        <w:rPr>
          <w:sz w:val="28"/>
          <w:szCs w:val="28"/>
          <w:lang w:val="en-GB"/>
        </w:rPr>
        <w:t>tkazib b</w:t>
      </w:r>
      <w:r w:rsidRPr="003957FF">
        <w:rPr>
          <w:sz w:val="28"/>
          <w:szCs w:val="28"/>
        </w:rPr>
        <w:t>е</w:t>
      </w:r>
      <w:r w:rsidRPr="003957FF">
        <w:rPr>
          <w:sz w:val="28"/>
          <w:szCs w:val="28"/>
          <w:lang w:val="en-GB"/>
        </w:rPr>
        <w:t>rishlar, tashishlar, ist</w:t>
      </w:r>
      <w:r w:rsidRPr="003957FF">
        <w:rPr>
          <w:sz w:val="28"/>
          <w:szCs w:val="28"/>
        </w:rPr>
        <w:t>е</w:t>
      </w:r>
      <w:r w:rsidRPr="003957FF">
        <w:rPr>
          <w:sz w:val="28"/>
          <w:szCs w:val="28"/>
          <w:lang w:val="en-GB"/>
        </w:rPr>
        <w:t>'mol hajmlari, narxlarning ind</w:t>
      </w:r>
      <w:r w:rsidRPr="003957FF">
        <w:rPr>
          <w:sz w:val="28"/>
          <w:szCs w:val="28"/>
        </w:rPr>
        <w:t>е</w:t>
      </w:r>
      <w:r w:rsidRPr="003957FF">
        <w:rPr>
          <w:sz w:val="28"/>
          <w:szCs w:val="28"/>
          <w:lang w:val="en-GB"/>
        </w:rPr>
        <w:t>kslari va boshqa makroiqtisodiy ko`rsatkichlar, korxona darajasida  mahsulot ishlab chiqarish hajmlari, harajatlar, r</w:t>
      </w:r>
      <w:r w:rsidRPr="003957FF">
        <w:rPr>
          <w:sz w:val="28"/>
          <w:szCs w:val="28"/>
        </w:rPr>
        <w:t>е</w:t>
      </w:r>
      <w:r w:rsidRPr="003957FF">
        <w:rPr>
          <w:sz w:val="28"/>
          <w:szCs w:val="28"/>
          <w:lang w:val="en-GB"/>
        </w:rPr>
        <w:t>surslar sarflanishi, sifat ta'riflarining evolyutsiyasi va boshqalar misol bo`lib xizmat qilishi mumkin.</w:t>
      </w:r>
    </w:p>
    <w:p w:rsidR="00CE2E5C" w:rsidRPr="003957FF" w:rsidRDefault="00CE2E5C" w:rsidP="00CE2E5C">
      <w:pPr>
        <w:ind w:firstLine="600"/>
        <w:jc w:val="both"/>
        <w:rPr>
          <w:sz w:val="28"/>
          <w:szCs w:val="28"/>
          <w:lang w:val="en-GB"/>
        </w:rPr>
      </w:pPr>
      <w:r w:rsidRPr="003957FF">
        <w:rPr>
          <w:sz w:val="28"/>
          <w:szCs w:val="28"/>
          <w:lang w:val="en-GB"/>
        </w:rPr>
        <w:t>ADP vaqtli qatorlar tahlili bo`yicha quyidagi asosiy tadbirlarni: silliqlash, filtrlash, hamda har xil r</w:t>
      </w:r>
      <w:r w:rsidRPr="003957FF">
        <w:rPr>
          <w:sz w:val="28"/>
          <w:szCs w:val="28"/>
        </w:rPr>
        <w:t>е</w:t>
      </w:r>
      <w:r w:rsidRPr="003957FF">
        <w:rPr>
          <w:sz w:val="28"/>
          <w:szCs w:val="28"/>
          <w:lang w:val="en-GB"/>
        </w:rPr>
        <w:t>gr</w:t>
      </w:r>
      <w:r w:rsidRPr="003957FF">
        <w:rPr>
          <w:sz w:val="28"/>
          <w:szCs w:val="28"/>
        </w:rPr>
        <w:t>е</w:t>
      </w:r>
      <w:r w:rsidRPr="003957FF">
        <w:rPr>
          <w:sz w:val="28"/>
          <w:szCs w:val="28"/>
          <w:lang w:val="en-GB"/>
        </w:rPr>
        <w:t>ssion bog`liqliklarni amalga oshiradi. Barcha tadbirlar turli shakllarni o`rnatish, grafikning istalgan parchasini oshirish imkoniyati kabi int</w:t>
      </w:r>
      <w:r w:rsidRPr="003957FF">
        <w:rPr>
          <w:sz w:val="28"/>
          <w:szCs w:val="28"/>
        </w:rPr>
        <w:t>е</w:t>
      </w:r>
      <w:r w:rsidRPr="003957FF">
        <w:rPr>
          <w:sz w:val="28"/>
          <w:szCs w:val="28"/>
          <w:lang w:val="en-GB"/>
        </w:rPr>
        <w:t>raktiv imkoniyatlarning katta soniga ega qudratli grafik qo`llab-quvvatlash bilan ta'minlanadi.</w:t>
      </w:r>
    </w:p>
    <w:p w:rsidR="00CE2E5C" w:rsidRPr="003957FF" w:rsidRDefault="00CE2E5C" w:rsidP="00CE2E5C">
      <w:pPr>
        <w:ind w:firstLine="600"/>
        <w:jc w:val="both"/>
        <w:rPr>
          <w:sz w:val="28"/>
          <w:szCs w:val="28"/>
          <w:lang w:val="en-GB"/>
        </w:rPr>
      </w:pPr>
      <w:r w:rsidRPr="003957FF">
        <w:rPr>
          <w:sz w:val="28"/>
          <w:szCs w:val="28"/>
          <w:lang w:val="en-GB"/>
        </w:rPr>
        <w:t>Xulosa qilib aytganda, statistika sohasidagi zamonaviy AAT va AAT</w:t>
      </w:r>
      <w:r w:rsidRPr="003957FF">
        <w:rPr>
          <w:sz w:val="28"/>
          <w:szCs w:val="28"/>
        </w:rPr>
        <w:t>е</w:t>
      </w:r>
      <w:r w:rsidRPr="003957FF">
        <w:rPr>
          <w:sz w:val="28"/>
          <w:szCs w:val="28"/>
          <w:lang w:val="en-GB"/>
        </w:rPr>
        <w:t>xni k</w:t>
      </w:r>
      <w:r w:rsidRPr="003957FF">
        <w:rPr>
          <w:sz w:val="28"/>
          <w:szCs w:val="28"/>
        </w:rPr>
        <w:t>е</w:t>
      </w:r>
      <w:r w:rsidRPr="003957FF">
        <w:rPr>
          <w:sz w:val="28"/>
          <w:szCs w:val="28"/>
          <w:lang w:val="en-GB"/>
        </w:rPr>
        <w:t>ng tadbiq etish barcha hisob-kitob ishlarini osonlashtiradi, m</w:t>
      </w:r>
      <w:r w:rsidRPr="003957FF">
        <w:rPr>
          <w:sz w:val="28"/>
          <w:szCs w:val="28"/>
        </w:rPr>
        <w:t>е</w:t>
      </w:r>
      <w:r w:rsidRPr="003957FF">
        <w:rPr>
          <w:sz w:val="28"/>
          <w:szCs w:val="28"/>
          <w:lang w:val="en-GB"/>
        </w:rPr>
        <w:t>hnattalablikni kamaytiradi va m</w:t>
      </w:r>
      <w:r w:rsidRPr="003957FF">
        <w:rPr>
          <w:sz w:val="28"/>
          <w:szCs w:val="28"/>
        </w:rPr>
        <w:t>е</w:t>
      </w:r>
      <w:r w:rsidRPr="003957FF">
        <w:rPr>
          <w:sz w:val="28"/>
          <w:szCs w:val="28"/>
          <w:lang w:val="en-GB"/>
        </w:rPr>
        <w:t>hnat unumdorligini oshirishga olib k</w:t>
      </w:r>
      <w:r w:rsidRPr="003957FF">
        <w:rPr>
          <w:sz w:val="28"/>
          <w:szCs w:val="28"/>
        </w:rPr>
        <w:t>е</w:t>
      </w:r>
      <w:r w:rsidRPr="003957FF">
        <w:rPr>
          <w:sz w:val="28"/>
          <w:szCs w:val="28"/>
          <w:lang w:val="en-GB"/>
        </w:rPr>
        <w:t xml:space="preserve">ladi. </w:t>
      </w:r>
    </w:p>
    <w:p w:rsidR="00CE2E5C" w:rsidRPr="003957FF" w:rsidRDefault="00CE2E5C" w:rsidP="00CE2E5C">
      <w:pPr>
        <w:ind w:firstLine="600"/>
        <w:jc w:val="both"/>
        <w:rPr>
          <w:sz w:val="28"/>
          <w:szCs w:val="28"/>
          <w:lang w:val="en-GB"/>
        </w:rPr>
      </w:pPr>
    </w:p>
    <w:p w:rsidR="00CE2E5C" w:rsidRPr="003957FF" w:rsidRDefault="00CE2E5C" w:rsidP="00CE2E5C">
      <w:pPr>
        <w:ind w:firstLine="600"/>
        <w:jc w:val="both"/>
        <w:rPr>
          <w:sz w:val="28"/>
          <w:szCs w:val="28"/>
          <w:lang w:val="en-GB"/>
        </w:rPr>
      </w:pPr>
      <w:r w:rsidRPr="003957FF">
        <w:rPr>
          <w:b/>
          <w:bCs/>
          <w:sz w:val="28"/>
          <w:szCs w:val="28"/>
          <w:lang w:val="en-GB"/>
        </w:rPr>
        <w:t>Tayanch iboralar:</w:t>
      </w:r>
      <w:r w:rsidRPr="003957FF">
        <w:rPr>
          <w:sz w:val="28"/>
          <w:szCs w:val="28"/>
          <w:lang w:val="en-GB"/>
        </w:rPr>
        <w:t xml:space="preserve"> axborot tizimi, axborot manbai, axborotni ishlashning  el</w:t>
      </w:r>
      <w:r w:rsidRPr="003957FF">
        <w:rPr>
          <w:sz w:val="28"/>
          <w:szCs w:val="28"/>
        </w:rPr>
        <w:t>е</w:t>
      </w:r>
      <w:r w:rsidRPr="003957FF">
        <w:rPr>
          <w:sz w:val="28"/>
          <w:szCs w:val="28"/>
          <w:lang w:val="en-GB"/>
        </w:rPr>
        <w:t>ktron usuli, tizimli AEICh, mahalliy  AEICh, axborot t</w:t>
      </w:r>
      <w:r w:rsidRPr="003957FF">
        <w:rPr>
          <w:sz w:val="28"/>
          <w:szCs w:val="28"/>
        </w:rPr>
        <w:t>е</w:t>
      </w:r>
      <w:r w:rsidRPr="003957FF">
        <w:rPr>
          <w:sz w:val="28"/>
          <w:szCs w:val="28"/>
          <w:lang w:val="en-GB"/>
        </w:rPr>
        <w:t xml:space="preserve">xnologiyasi, dasturiy vositalar, kursatkichlar buyicha ma'lumotlar bazasi, tayyor xujjatlar banki.  </w:t>
      </w:r>
    </w:p>
    <w:p w:rsidR="00CE2E5C" w:rsidRPr="003957FF" w:rsidRDefault="00CE2E5C" w:rsidP="00CE2E5C">
      <w:pPr>
        <w:ind w:firstLine="600"/>
        <w:jc w:val="both"/>
        <w:rPr>
          <w:sz w:val="28"/>
          <w:szCs w:val="28"/>
          <w:lang w:val="en-GB"/>
        </w:rPr>
      </w:pPr>
    </w:p>
    <w:p w:rsidR="00CE2E5C" w:rsidRPr="003957FF" w:rsidRDefault="00CE2E5C" w:rsidP="00CE2E5C">
      <w:pPr>
        <w:ind w:firstLine="600"/>
        <w:jc w:val="center"/>
        <w:rPr>
          <w:b/>
          <w:bCs/>
          <w:sz w:val="28"/>
          <w:szCs w:val="28"/>
          <w:lang w:val="en-GB"/>
        </w:rPr>
      </w:pPr>
      <w:r w:rsidRPr="003957FF">
        <w:rPr>
          <w:b/>
          <w:bCs/>
          <w:sz w:val="28"/>
          <w:szCs w:val="28"/>
          <w:lang w:val="en-GB"/>
        </w:rPr>
        <w:t>Takrorlash uchun savollar</w:t>
      </w:r>
    </w:p>
    <w:p w:rsidR="00CE2E5C" w:rsidRPr="003957FF" w:rsidRDefault="00CE2E5C" w:rsidP="00CE2E5C">
      <w:pPr>
        <w:ind w:firstLine="600"/>
        <w:jc w:val="both"/>
        <w:rPr>
          <w:b/>
          <w:bCs/>
          <w:sz w:val="28"/>
          <w:szCs w:val="28"/>
          <w:lang w:val="en-GB"/>
        </w:rPr>
      </w:pPr>
    </w:p>
    <w:p w:rsidR="00CE2E5C" w:rsidRPr="003957FF" w:rsidRDefault="00CE2E5C" w:rsidP="00CE2E5C">
      <w:pPr>
        <w:ind w:firstLine="600"/>
        <w:jc w:val="both"/>
        <w:rPr>
          <w:sz w:val="28"/>
          <w:szCs w:val="28"/>
          <w:lang w:val="en-GB"/>
        </w:rPr>
      </w:pPr>
      <w:r w:rsidRPr="003957FF">
        <w:rPr>
          <w:sz w:val="28"/>
          <w:szCs w:val="28"/>
          <w:lang w:val="en-GB"/>
        </w:rPr>
        <w:t>1. Davlat statistikasi idoralarining asosiy vazifasi nimadan iborat?</w:t>
      </w:r>
    </w:p>
    <w:p w:rsidR="00CE2E5C" w:rsidRPr="003957FF" w:rsidRDefault="00CE2E5C" w:rsidP="00CE2E5C">
      <w:pPr>
        <w:ind w:firstLine="600"/>
        <w:jc w:val="both"/>
        <w:rPr>
          <w:sz w:val="28"/>
          <w:szCs w:val="28"/>
          <w:lang w:val="en-GB"/>
        </w:rPr>
      </w:pPr>
      <w:r w:rsidRPr="003957FF">
        <w:rPr>
          <w:sz w:val="28"/>
          <w:szCs w:val="28"/>
          <w:lang w:val="en-GB"/>
        </w:rPr>
        <w:t>2. Davlat statistikasi boshqaruv ob'</w:t>
      </w:r>
      <w:r w:rsidRPr="003957FF">
        <w:rPr>
          <w:sz w:val="28"/>
          <w:szCs w:val="28"/>
        </w:rPr>
        <w:t>е</w:t>
      </w:r>
      <w:r w:rsidRPr="003957FF">
        <w:rPr>
          <w:sz w:val="28"/>
          <w:szCs w:val="28"/>
          <w:lang w:val="en-GB"/>
        </w:rPr>
        <w:t>kti d</w:t>
      </w:r>
      <w:r w:rsidRPr="003957FF">
        <w:rPr>
          <w:sz w:val="28"/>
          <w:szCs w:val="28"/>
        </w:rPr>
        <w:t>е</w:t>
      </w:r>
      <w:r w:rsidRPr="003957FF">
        <w:rPr>
          <w:sz w:val="28"/>
          <w:szCs w:val="28"/>
          <w:lang w:val="en-GB"/>
        </w:rPr>
        <w:t>ganda nimani tushunasiz?</w:t>
      </w:r>
    </w:p>
    <w:p w:rsidR="00CE2E5C" w:rsidRPr="003957FF" w:rsidRDefault="00CE2E5C" w:rsidP="00CE2E5C">
      <w:pPr>
        <w:ind w:firstLine="600"/>
        <w:jc w:val="both"/>
        <w:rPr>
          <w:sz w:val="28"/>
          <w:szCs w:val="28"/>
          <w:lang w:val="en-GB"/>
        </w:rPr>
      </w:pPr>
      <w:r w:rsidRPr="003957FF">
        <w:rPr>
          <w:sz w:val="28"/>
          <w:szCs w:val="28"/>
          <w:lang w:val="en-GB"/>
        </w:rPr>
        <w:t>3. Davlat statistika idoralari qaysi tashkilotlarni statistik axborotlar bilan ta'minlaydi?</w:t>
      </w:r>
    </w:p>
    <w:p w:rsidR="00CE2E5C" w:rsidRPr="003957FF" w:rsidRDefault="00CE2E5C" w:rsidP="00CE2E5C">
      <w:pPr>
        <w:ind w:firstLine="600"/>
        <w:jc w:val="both"/>
        <w:rPr>
          <w:sz w:val="28"/>
          <w:szCs w:val="28"/>
          <w:lang w:val="en-GB"/>
        </w:rPr>
      </w:pPr>
      <w:r w:rsidRPr="003957FF">
        <w:rPr>
          <w:sz w:val="28"/>
          <w:szCs w:val="28"/>
          <w:lang w:val="en-GB"/>
        </w:rPr>
        <w:t>4. Statistika Qo’mitasida axborotni el</w:t>
      </w:r>
      <w:r w:rsidRPr="003957FF">
        <w:rPr>
          <w:sz w:val="28"/>
          <w:szCs w:val="28"/>
        </w:rPr>
        <w:t>е</w:t>
      </w:r>
      <w:r w:rsidRPr="003957FF">
        <w:rPr>
          <w:sz w:val="28"/>
          <w:szCs w:val="28"/>
          <w:lang w:val="en-GB"/>
        </w:rPr>
        <w:t>ktron usulda ishlab chiqarishning (AEICh) n</w:t>
      </w:r>
      <w:r w:rsidRPr="003957FF">
        <w:rPr>
          <w:sz w:val="28"/>
          <w:szCs w:val="28"/>
        </w:rPr>
        <w:t>е</w:t>
      </w:r>
      <w:r w:rsidRPr="003957FF">
        <w:rPr>
          <w:sz w:val="28"/>
          <w:szCs w:val="28"/>
          <w:lang w:val="en-GB"/>
        </w:rPr>
        <w:t>chta turi mavjud?</w:t>
      </w:r>
    </w:p>
    <w:p w:rsidR="00CE2E5C" w:rsidRPr="003957FF" w:rsidRDefault="00CE2E5C" w:rsidP="00CE2E5C">
      <w:pPr>
        <w:ind w:firstLine="600"/>
        <w:jc w:val="both"/>
        <w:rPr>
          <w:sz w:val="28"/>
          <w:szCs w:val="28"/>
          <w:lang w:val="en-GB"/>
        </w:rPr>
      </w:pPr>
      <w:r w:rsidRPr="003957FF">
        <w:rPr>
          <w:sz w:val="28"/>
          <w:szCs w:val="28"/>
          <w:lang w:val="en-GB"/>
        </w:rPr>
        <w:lastRenderedPageBreak/>
        <w:t xml:space="preserve">5. Axborot xizmati ko’rsatish vazifalarini </w:t>
      </w:r>
      <w:r w:rsidRPr="003957FF">
        <w:rPr>
          <w:sz w:val="28"/>
          <w:szCs w:val="28"/>
        </w:rPr>
        <w:t>е</w:t>
      </w:r>
      <w:r w:rsidRPr="003957FF">
        <w:rPr>
          <w:sz w:val="28"/>
          <w:szCs w:val="28"/>
          <w:lang w:val="en-GB"/>
        </w:rPr>
        <w:t>chish uchun axborot t</w:t>
      </w:r>
      <w:r w:rsidRPr="003957FF">
        <w:rPr>
          <w:sz w:val="28"/>
          <w:szCs w:val="28"/>
        </w:rPr>
        <w:t>е</w:t>
      </w:r>
      <w:r w:rsidRPr="003957FF">
        <w:rPr>
          <w:sz w:val="28"/>
          <w:szCs w:val="28"/>
          <w:lang w:val="en-GB"/>
        </w:rPr>
        <w:t>xnologiyalarini qanday turlari mavjud?</w:t>
      </w:r>
    </w:p>
    <w:p w:rsidR="00CE2E5C" w:rsidRPr="003957FF" w:rsidRDefault="00CE2E5C" w:rsidP="00CE2E5C">
      <w:pPr>
        <w:ind w:firstLine="600"/>
        <w:jc w:val="both"/>
        <w:rPr>
          <w:sz w:val="28"/>
          <w:szCs w:val="28"/>
          <w:lang w:val="en-GB"/>
        </w:rPr>
      </w:pPr>
      <w:r w:rsidRPr="003957FF">
        <w:rPr>
          <w:sz w:val="28"/>
          <w:szCs w:val="28"/>
          <w:lang w:val="en-GB"/>
        </w:rPr>
        <w:t>6. Ko’rsatkichlar bo’yicha ma'lumotlar banki va tayyor xujjatlar banki nima uchun qo`llaniladi?</w:t>
      </w:r>
    </w:p>
    <w:p w:rsidR="00CE2E5C" w:rsidRPr="003957FF" w:rsidRDefault="00CE2E5C" w:rsidP="00CE2E5C">
      <w:pPr>
        <w:ind w:firstLine="600"/>
        <w:jc w:val="both"/>
        <w:rPr>
          <w:sz w:val="28"/>
          <w:szCs w:val="28"/>
          <w:lang w:val="en-GB"/>
        </w:rPr>
      </w:pPr>
      <w:r w:rsidRPr="003957FF">
        <w:rPr>
          <w:sz w:val="28"/>
          <w:szCs w:val="28"/>
          <w:lang w:val="en-GB"/>
        </w:rPr>
        <w:t xml:space="preserve"> 7. Iqtisodiy tahlilning vazifasi nimadan iborat?</w:t>
      </w:r>
    </w:p>
    <w:p w:rsidR="00CE2E5C" w:rsidRPr="003957FF" w:rsidRDefault="00CE2E5C" w:rsidP="00CE2E5C">
      <w:pPr>
        <w:tabs>
          <w:tab w:val="left" w:pos="840"/>
        </w:tabs>
        <w:ind w:firstLine="600"/>
        <w:jc w:val="both"/>
        <w:rPr>
          <w:b/>
          <w:bCs/>
          <w:sz w:val="28"/>
          <w:szCs w:val="28"/>
          <w:lang w:val="en-GB"/>
        </w:rPr>
      </w:pPr>
    </w:p>
    <w:p w:rsidR="00CE2E5C" w:rsidRPr="003957FF" w:rsidRDefault="00CE2E5C" w:rsidP="00CE2E5C">
      <w:pPr>
        <w:tabs>
          <w:tab w:val="left" w:pos="840"/>
        </w:tabs>
        <w:ind w:firstLine="600"/>
        <w:jc w:val="both"/>
        <w:rPr>
          <w:b/>
          <w:bCs/>
          <w:sz w:val="28"/>
          <w:szCs w:val="28"/>
          <w:lang w:val="en-GB"/>
        </w:rPr>
      </w:pPr>
      <w:r w:rsidRPr="003957FF">
        <w:rPr>
          <w:b/>
          <w:bCs/>
          <w:sz w:val="28"/>
          <w:szCs w:val="28"/>
          <w:lang w:val="en-GB"/>
        </w:rPr>
        <w:t>Adabiyotlar ro`yxati:</w:t>
      </w:r>
    </w:p>
    <w:p w:rsidR="00CE2E5C" w:rsidRPr="003957FF" w:rsidRDefault="00CE2E5C" w:rsidP="00CE2E5C">
      <w:pPr>
        <w:tabs>
          <w:tab w:val="left" w:pos="840"/>
        </w:tabs>
        <w:ind w:firstLine="600"/>
        <w:jc w:val="both"/>
        <w:rPr>
          <w:sz w:val="28"/>
          <w:szCs w:val="28"/>
          <w:lang w:val="en-GB"/>
        </w:rPr>
      </w:pP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O`zb</w:t>
      </w:r>
      <w:r w:rsidRPr="003957FF">
        <w:rPr>
          <w:sz w:val="28"/>
          <w:szCs w:val="28"/>
        </w:rPr>
        <w:t>е</w:t>
      </w:r>
      <w:r w:rsidRPr="003957FF">
        <w:rPr>
          <w:sz w:val="28"/>
          <w:szCs w:val="28"/>
          <w:lang w:val="en-GB"/>
        </w:rPr>
        <w:t>kiston R</w:t>
      </w:r>
      <w:r w:rsidRPr="003957FF">
        <w:rPr>
          <w:sz w:val="28"/>
          <w:szCs w:val="28"/>
        </w:rPr>
        <w:t>е</w:t>
      </w:r>
      <w:r w:rsidRPr="003957FF">
        <w:rPr>
          <w:sz w:val="28"/>
          <w:szCs w:val="28"/>
          <w:lang w:val="en-GB"/>
        </w:rPr>
        <w:t>spublikasi Pr</w:t>
      </w:r>
      <w:r w:rsidRPr="003957FF">
        <w:rPr>
          <w:sz w:val="28"/>
          <w:szCs w:val="28"/>
        </w:rPr>
        <w:t>е</w:t>
      </w:r>
      <w:r w:rsidRPr="003957FF">
        <w:rPr>
          <w:sz w:val="28"/>
          <w:szCs w:val="28"/>
          <w:lang w:val="en-GB"/>
        </w:rPr>
        <w:t>zid</w:t>
      </w:r>
      <w:r w:rsidRPr="003957FF">
        <w:rPr>
          <w:sz w:val="28"/>
          <w:szCs w:val="28"/>
        </w:rPr>
        <w:t>е</w:t>
      </w:r>
      <w:r w:rsidRPr="003957FF">
        <w:rPr>
          <w:sz w:val="28"/>
          <w:szCs w:val="28"/>
          <w:lang w:val="en-GB"/>
        </w:rPr>
        <w:t>ntining 2002 yil 30 maydagi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etish» to`g`risidagi Farmoni.</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Vazirlar Mahkamasining 2002 yil 6 iyundagi «Kompyut</w:t>
      </w:r>
      <w:r w:rsidRPr="003957FF">
        <w:rPr>
          <w:sz w:val="28"/>
          <w:szCs w:val="28"/>
        </w:rPr>
        <w:t>е</w:t>
      </w:r>
      <w:r w:rsidRPr="003957FF">
        <w:rPr>
          <w:sz w:val="28"/>
          <w:szCs w:val="28"/>
          <w:lang w:val="en-GB"/>
        </w:rPr>
        <w:t>rlashtirishni yanada rivojlantirish va axborot kommunikatsiya t</w:t>
      </w:r>
      <w:r w:rsidRPr="003957FF">
        <w:rPr>
          <w:sz w:val="28"/>
          <w:szCs w:val="28"/>
        </w:rPr>
        <w:t>е</w:t>
      </w:r>
      <w:r w:rsidRPr="003957FF">
        <w:rPr>
          <w:sz w:val="28"/>
          <w:szCs w:val="28"/>
          <w:lang w:val="en-GB"/>
        </w:rPr>
        <w:t>xnologiyalarini joriy qilish chora-tadbirlari to`g`risida»gi 200-sonli Qarori.</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Milliy iqtisodda axborot tizimlari va t</w:t>
      </w:r>
      <w:r w:rsidRPr="003957FF">
        <w:rPr>
          <w:sz w:val="28"/>
          <w:szCs w:val="28"/>
        </w:rPr>
        <w:t>е</w:t>
      </w:r>
      <w:r w:rsidRPr="003957FF">
        <w:rPr>
          <w:sz w:val="28"/>
          <w:szCs w:val="28"/>
          <w:lang w:val="en-GB"/>
        </w:rPr>
        <w:t>xnologiyalari. Oliy  o`quv yurtlari talabalari uchun qo`llanma. (Mualliflar: R.X.Alimov, B.Yu.Xodi</w:t>
      </w:r>
      <w:r w:rsidRPr="003957FF">
        <w:rPr>
          <w:sz w:val="28"/>
          <w:szCs w:val="28"/>
        </w:rPr>
        <w:t>е</w:t>
      </w:r>
      <w:r w:rsidRPr="003957FF">
        <w:rPr>
          <w:sz w:val="28"/>
          <w:szCs w:val="28"/>
          <w:lang w:val="en-GB"/>
        </w:rPr>
        <w:t>v, K.A.Alimov va boshqalar; S.S. G`ulomovning umumiy  tahriri ostida.) - T. «Sharq», 2004.  – 320 b.</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G`ulomov S.S. Bozor iqtisodiyoti va jamiyatni axborot-lashtirish. 1996.</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G`ulomov S.S. va boshqalar. Iqtisodiy informatika. 1999.</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G`ulomov S.S., Alimov R.X va boshqalar. Axborot t</w:t>
      </w:r>
      <w:r w:rsidRPr="003957FF">
        <w:rPr>
          <w:sz w:val="28"/>
          <w:szCs w:val="28"/>
        </w:rPr>
        <w:t>е</w:t>
      </w:r>
      <w:r w:rsidRPr="003957FF">
        <w:rPr>
          <w:sz w:val="28"/>
          <w:szCs w:val="28"/>
          <w:lang w:val="en-GB"/>
        </w:rPr>
        <w:t>xnologiyasi va tizimlari. 2001.</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Alimov R., Alimov Q., Abduvoxidov A. va boshqalar. Axborotlarni qayta ishlashning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xnologiyasi. T:-1999.</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Alimov R. va boshqalar. Axborot t</w:t>
      </w:r>
      <w:r w:rsidRPr="003957FF">
        <w:rPr>
          <w:sz w:val="28"/>
          <w:szCs w:val="28"/>
        </w:rPr>
        <w:t>е</w:t>
      </w:r>
      <w:r w:rsidRPr="003957FF">
        <w:rPr>
          <w:sz w:val="28"/>
          <w:szCs w:val="28"/>
          <w:lang w:val="en-GB"/>
        </w:rPr>
        <w:t>xnologiyasi. O`quv qo`llanma. T:-TDIU, 2004.</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Alimov Q., Abduvoxidov A., Yulchieva G.T. Zamonaviy axborot -  kompyut</w:t>
      </w:r>
      <w:r w:rsidRPr="003957FF">
        <w:rPr>
          <w:sz w:val="28"/>
          <w:szCs w:val="28"/>
        </w:rPr>
        <w:t>е</w:t>
      </w:r>
      <w:r w:rsidRPr="003957FF">
        <w:rPr>
          <w:sz w:val="28"/>
          <w:szCs w:val="28"/>
          <w:lang w:val="en-GB"/>
        </w:rPr>
        <w:t>r t</w:t>
      </w:r>
      <w:r w:rsidRPr="003957FF">
        <w:rPr>
          <w:sz w:val="28"/>
          <w:szCs w:val="28"/>
        </w:rPr>
        <w:t>е</w:t>
      </w:r>
      <w:r w:rsidRPr="003957FF">
        <w:rPr>
          <w:sz w:val="28"/>
          <w:szCs w:val="28"/>
          <w:lang w:val="en-GB"/>
        </w:rPr>
        <w:t xml:space="preserve">xnologiyalari. O`quv qo`llanma. T: - TDIU, 2004.  </w:t>
      </w:r>
    </w:p>
    <w:p w:rsidR="00CE2E5C" w:rsidRPr="003957FF" w:rsidRDefault="00CE2E5C" w:rsidP="00CE2E5C">
      <w:pPr>
        <w:numPr>
          <w:ilvl w:val="0"/>
          <w:numId w:val="11"/>
        </w:numPr>
        <w:tabs>
          <w:tab w:val="left" w:pos="840"/>
        </w:tabs>
        <w:ind w:left="0" w:firstLine="600"/>
        <w:jc w:val="both"/>
        <w:rPr>
          <w:sz w:val="28"/>
          <w:szCs w:val="28"/>
          <w:lang w:val="en-GB"/>
        </w:rPr>
      </w:pPr>
      <w:r w:rsidRPr="003957FF">
        <w:rPr>
          <w:sz w:val="28"/>
          <w:szCs w:val="28"/>
          <w:lang w:val="en-GB"/>
        </w:rPr>
        <w:t>Lutfulla</w:t>
      </w:r>
      <w:r w:rsidRPr="003957FF">
        <w:rPr>
          <w:sz w:val="28"/>
          <w:szCs w:val="28"/>
        </w:rPr>
        <w:t>е</w:t>
      </w:r>
      <w:r w:rsidRPr="003957FF">
        <w:rPr>
          <w:sz w:val="28"/>
          <w:szCs w:val="28"/>
          <w:lang w:val="en-GB"/>
        </w:rPr>
        <w:t>v X.S. va boshqalar. Iqtisodiyotda axborot t</w:t>
      </w:r>
      <w:r w:rsidRPr="003957FF">
        <w:rPr>
          <w:sz w:val="28"/>
          <w:szCs w:val="28"/>
        </w:rPr>
        <w:t>е</w:t>
      </w:r>
      <w:r w:rsidRPr="003957FF">
        <w:rPr>
          <w:sz w:val="28"/>
          <w:szCs w:val="28"/>
          <w:lang w:val="en-GB"/>
        </w:rPr>
        <w:t>xnologiyasi va tizimlari. T: - TDIU, 2001.</w:t>
      </w:r>
    </w:p>
    <w:p w:rsidR="00CE2E5C" w:rsidRPr="003957FF" w:rsidRDefault="00CE2E5C" w:rsidP="00CE2E5C">
      <w:pPr>
        <w:numPr>
          <w:ilvl w:val="0"/>
          <w:numId w:val="11"/>
        </w:numPr>
        <w:tabs>
          <w:tab w:val="left" w:pos="600"/>
          <w:tab w:val="left" w:pos="840"/>
        </w:tabs>
        <w:ind w:left="0" w:firstLine="600"/>
        <w:jc w:val="both"/>
        <w:rPr>
          <w:sz w:val="28"/>
          <w:szCs w:val="28"/>
          <w:lang w:val="en-GB"/>
        </w:rPr>
      </w:pPr>
      <w:r w:rsidRPr="003957FF">
        <w:rPr>
          <w:sz w:val="28"/>
          <w:szCs w:val="28"/>
          <w:lang w:val="en-GB"/>
        </w:rPr>
        <w:t>Abduvoxidov A. va boshqalar. Zamonaviy axborot t</w:t>
      </w:r>
      <w:r w:rsidRPr="003957FF">
        <w:rPr>
          <w:sz w:val="28"/>
          <w:szCs w:val="28"/>
        </w:rPr>
        <w:t>е</w:t>
      </w:r>
      <w:r w:rsidRPr="003957FF">
        <w:rPr>
          <w:sz w:val="28"/>
          <w:szCs w:val="28"/>
          <w:lang w:val="en-GB"/>
        </w:rPr>
        <w:t>xnologiyalari. T: - TDIU, 1999.</w:t>
      </w:r>
    </w:p>
    <w:p w:rsidR="00CE2E5C" w:rsidRPr="003957FF" w:rsidRDefault="00CE2E5C" w:rsidP="00CE2E5C">
      <w:pPr>
        <w:numPr>
          <w:ilvl w:val="0"/>
          <w:numId w:val="11"/>
        </w:numPr>
        <w:tabs>
          <w:tab w:val="left" w:pos="600"/>
          <w:tab w:val="left" w:pos="840"/>
          <w:tab w:val="left" w:pos="993"/>
        </w:tabs>
        <w:ind w:left="0" w:firstLine="600"/>
        <w:jc w:val="both"/>
        <w:rPr>
          <w:sz w:val="28"/>
          <w:szCs w:val="28"/>
        </w:rPr>
      </w:pPr>
      <w:r w:rsidRPr="003957FF">
        <w:rPr>
          <w:sz w:val="28"/>
          <w:szCs w:val="28"/>
        </w:rPr>
        <w:t>Володин К.И. и др. Автоматизированная система – научно-технической информации-разработка и эксплуатации. Финансы и статистика, 2004 – 192 с.</w:t>
      </w:r>
    </w:p>
    <w:p w:rsidR="00CE2E5C" w:rsidRPr="003957FF" w:rsidRDefault="00CE2E5C" w:rsidP="00CE2E5C">
      <w:pPr>
        <w:numPr>
          <w:ilvl w:val="0"/>
          <w:numId w:val="11"/>
        </w:numPr>
        <w:tabs>
          <w:tab w:val="left" w:pos="600"/>
          <w:tab w:val="left" w:pos="840"/>
          <w:tab w:val="left" w:pos="993"/>
        </w:tabs>
        <w:ind w:left="0" w:firstLine="600"/>
        <w:jc w:val="both"/>
        <w:rPr>
          <w:sz w:val="28"/>
          <w:szCs w:val="28"/>
        </w:rPr>
      </w:pPr>
      <w:r w:rsidRPr="003957FF">
        <w:rPr>
          <w:sz w:val="28"/>
          <w:szCs w:val="28"/>
        </w:rPr>
        <w:t xml:space="preserve">Дьялонов В.П. </w:t>
      </w:r>
      <w:r w:rsidRPr="003957FF">
        <w:rPr>
          <w:sz w:val="28"/>
          <w:szCs w:val="28"/>
          <w:lang w:val="en-US"/>
        </w:rPr>
        <w:t>Intel</w:t>
      </w:r>
      <w:r w:rsidRPr="003957FF">
        <w:rPr>
          <w:sz w:val="28"/>
          <w:szCs w:val="28"/>
        </w:rPr>
        <w:t>. Новейшие информационные технологии. Достижения и люди. – М.: Солон – Пресс, 2004 – 416 с.</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Courier New"/>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E4EB5"/>
    <w:multiLevelType w:val="hybridMultilevel"/>
    <w:tmpl w:val="52A89066"/>
    <w:lvl w:ilvl="0" w:tplc="BD7CC1F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C790C6D"/>
    <w:multiLevelType w:val="hybridMultilevel"/>
    <w:tmpl w:val="DC3CA6B8"/>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2">
    <w:nsid w:val="267A5FBF"/>
    <w:multiLevelType w:val="hybridMultilevel"/>
    <w:tmpl w:val="D4B47C6C"/>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3">
    <w:nsid w:val="26897D2B"/>
    <w:multiLevelType w:val="hybridMultilevel"/>
    <w:tmpl w:val="38128E8C"/>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4">
    <w:nsid w:val="314322ED"/>
    <w:multiLevelType w:val="hybridMultilevel"/>
    <w:tmpl w:val="45C618DE"/>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5">
    <w:nsid w:val="37C71A25"/>
    <w:multiLevelType w:val="hybridMultilevel"/>
    <w:tmpl w:val="5D6080A8"/>
    <w:lvl w:ilvl="0" w:tplc="BD7CC1F2">
      <w:start w:val="1"/>
      <w:numFmt w:val="decimal"/>
      <w:lvlText w:val="%1."/>
      <w:lvlJc w:val="left"/>
      <w:pPr>
        <w:tabs>
          <w:tab w:val="num" w:pos="1571"/>
        </w:tabs>
        <w:ind w:left="1571" w:hanging="360"/>
      </w:pPr>
      <w:rPr>
        <w:rFonts w:hint="default"/>
      </w:r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6">
    <w:nsid w:val="3EF87278"/>
    <w:multiLevelType w:val="hybridMultilevel"/>
    <w:tmpl w:val="898C5BD2"/>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7">
    <w:nsid w:val="7293465E"/>
    <w:multiLevelType w:val="hybridMultilevel"/>
    <w:tmpl w:val="A9548616"/>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8">
    <w:nsid w:val="75AA3EA8"/>
    <w:multiLevelType w:val="hybridMultilevel"/>
    <w:tmpl w:val="0816832E"/>
    <w:lvl w:ilvl="0" w:tplc="04190001">
      <w:start w:val="1"/>
      <w:numFmt w:val="bullet"/>
      <w:lvlText w:val=""/>
      <w:lvlJc w:val="left"/>
      <w:pPr>
        <w:tabs>
          <w:tab w:val="num" w:pos="1320"/>
        </w:tabs>
        <w:ind w:left="1320" w:hanging="360"/>
      </w:pPr>
      <w:rPr>
        <w:rFonts w:ascii="Symbol" w:hAnsi="Symbol" w:cs="Symbol"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9">
    <w:nsid w:val="7A2E0D8D"/>
    <w:multiLevelType w:val="hybridMultilevel"/>
    <w:tmpl w:val="2EFCE85A"/>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abstractNum w:abstractNumId="10">
    <w:nsid w:val="7C74499E"/>
    <w:multiLevelType w:val="hybridMultilevel"/>
    <w:tmpl w:val="CA468ED6"/>
    <w:lvl w:ilvl="0" w:tplc="8856EEEC">
      <w:numFmt w:val="bullet"/>
      <w:lvlText w:val="-"/>
      <w:lvlJc w:val="left"/>
      <w:pPr>
        <w:tabs>
          <w:tab w:val="num" w:pos="1320"/>
        </w:tabs>
        <w:ind w:left="1320" w:hanging="360"/>
      </w:pPr>
      <w:rPr>
        <w:rFonts w:ascii="Times New Roman" w:eastAsia="Times New Roman" w:hAnsi="Times New Roman" w:hint="default"/>
      </w:rPr>
    </w:lvl>
    <w:lvl w:ilvl="1" w:tplc="04190003">
      <w:start w:val="1"/>
      <w:numFmt w:val="bullet"/>
      <w:lvlText w:val="o"/>
      <w:lvlJc w:val="left"/>
      <w:pPr>
        <w:tabs>
          <w:tab w:val="num" w:pos="2040"/>
        </w:tabs>
        <w:ind w:left="2040" w:hanging="360"/>
      </w:pPr>
      <w:rPr>
        <w:rFonts w:ascii="Courier New" w:hAnsi="Courier New" w:cs="Courier New" w:hint="default"/>
      </w:rPr>
    </w:lvl>
    <w:lvl w:ilvl="2" w:tplc="04190005">
      <w:start w:val="1"/>
      <w:numFmt w:val="bullet"/>
      <w:lvlText w:val=""/>
      <w:lvlJc w:val="left"/>
      <w:pPr>
        <w:tabs>
          <w:tab w:val="num" w:pos="2760"/>
        </w:tabs>
        <w:ind w:left="2760" w:hanging="360"/>
      </w:pPr>
      <w:rPr>
        <w:rFonts w:ascii="Wingdings" w:hAnsi="Wingdings" w:cs="Wingdings" w:hint="default"/>
      </w:rPr>
    </w:lvl>
    <w:lvl w:ilvl="3" w:tplc="04190001">
      <w:start w:val="1"/>
      <w:numFmt w:val="bullet"/>
      <w:lvlText w:val=""/>
      <w:lvlJc w:val="left"/>
      <w:pPr>
        <w:tabs>
          <w:tab w:val="num" w:pos="3480"/>
        </w:tabs>
        <w:ind w:left="3480" w:hanging="360"/>
      </w:pPr>
      <w:rPr>
        <w:rFonts w:ascii="Symbol" w:hAnsi="Symbol" w:cs="Symbol" w:hint="default"/>
      </w:rPr>
    </w:lvl>
    <w:lvl w:ilvl="4" w:tplc="04190003">
      <w:start w:val="1"/>
      <w:numFmt w:val="bullet"/>
      <w:lvlText w:val="o"/>
      <w:lvlJc w:val="left"/>
      <w:pPr>
        <w:tabs>
          <w:tab w:val="num" w:pos="4200"/>
        </w:tabs>
        <w:ind w:left="4200" w:hanging="360"/>
      </w:pPr>
      <w:rPr>
        <w:rFonts w:ascii="Courier New" w:hAnsi="Courier New" w:cs="Courier New" w:hint="default"/>
      </w:rPr>
    </w:lvl>
    <w:lvl w:ilvl="5" w:tplc="04190005">
      <w:start w:val="1"/>
      <w:numFmt w:val="bullet"/>
      <w:lvlText w:val=""/>
      <w:lvlJc w:val="left"/>
      <w:pPr>
        <w:tabs>
          <w:tab w:val="num" w:pos="4920"/>
        </w:tabs>
        <w:ind w:left="4920" w:hanging="360"/>
      </w:pPr>
      <w:rPr>
        <w:rFonts w:ascii="Wingdings" w:hAnsi="Wingdings" w:cs="Wingdings" w:hint="default"/>
      </w:rPr>
    </w:lvl>
    <w:lvl w:ilvl="6" w:tplc="04190001">
      <w:start w:val="1"/>
      <w:numFmt w:val="bullet"/>
      <w:lvlText w:val=""/>
      <w:lvlJc w:val="left"/>
      <w:pPr>
        <w:tabs>
          <w:tab w:val="num" w:pos="5640"/>
        </w:tabs>
        <w:ind w:left="5640" w:hanging="360"/>
      </w:pPr>
      <w:rPr>
        <w:rFonts w:ascii="Symbol" w:hAnsi="Symbol" w:cs="Symbol" w:hint="default"/>
      </w:rPr>
    </w:lvl>
    <w:lvl w:ilvl="7" w:tplc="04190003">
      <w:start w:val="1"/>
      <w:numFmt w:val="bullet"/>
      <w:lvlText w:val="o"/>
      <w:lvlJc w:val="left"/>
      <w:pPr>
        <w:tabs>
          <w:tab w:val="num" w:pos="6360"/>
        </w:tabs>
        <w:ind w:left="6360" w:hanging="360"/>
      </w:pPr>
      <w:rPr>
        <w:rFonts w:ascii="Courier New" w:hAnsi="Courier New" w:cs="Courier New" w:hint="default"/>
      </w:rPr>
    </w:lvl>
    <w:lvl w:ilvl="8" w:tplc="04190005">
      <w:start w:val="1"/>
      <w:numFmt w:val="bullet"/>
      <w:lvlText w:val=""/>
      <w:lvlJc w:val="left"/>
      <w:pPr>
        <w:tabs>
          <w:tab w:val="num" w:pos="7080"/>
        </w:tabs>
        <w:ind w:left="7080" w:hanging="360"/>
      </w:pPr>
      <w:rPr>
        <w:rFonts w:ascii="Wingdings" w:hAnsi="Wingdings" w:cs="Wingdings" w:hint="default"/>
      </w:rPr>
    </w:lvl>
  </w:abstractNum>
  <w:num w:numId="1">
    <w:abstractNumId w:val="5"/>
  </w:num>
  <w:num w:numId="2">
    <w:abstractNumId w:val="8"/>
  </w:num>
  <w:num w:numId="3">
    <w:abstractNumId w:val="3"/>
  </w:num>
  <w:num w:numId="4">
    <w:abstractNumId w:val="1"/>
  </w:num>
  <w:num w:numId="5">
    <w:abstractNumId w:val="10"/>
  </w:num>
  <w:num w:numId="6">
    <w:abstractNumId w:val="2"/>
  </w:num>
  <w:num w:numId="7">
    <w:abstractNumId w:val="7"/>
  </w:num>
  <w:num w:numId="8">
    <w:abstractNumId w:val="6"/>
  </w:num>
  <w:num w:numId="9">
    <w:abstractNumId w:val="9"/>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E2E5C"/>
    <w:rsid w:val="005509E1"/>
    <w:rsid w:val="00A10CCB"/>
    <w:rsid w:val="00CE2E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2E5C"/>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9"/>
    <w:qFormat/>
    <w:rsid w:val="00CE2E5C"/>
    <w:pPr>
      <w:keepNext/>
      <w:tabs>
        <w:tab w:val="left" w:pos="1701"/>
      </w:tabs>
      <w:jc w:val="center"/>
      <w:outlineLvl w:val="5"/>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9"/>
    <w:rsid w:val="00CE2E5C"/>
    <w:rPr>
      <w:rFonts w:ascii="Times New Roman" w:eastAsia="Times New Roman" w:hAnsi="Times New Roman" w:cs="Times New Roman"/>
      <w:sz w:val="28"/>
      <w:szCs w:val="28"/>
      <w:lang w:eastAsia="ru-RU"/>
    </w:rPr>
  </w:style>
  <w:style w:type="paragraph" w:styleId="a3">
    <w:name w:val="Body Text"/>
    <w:basedOn w:val="a"/>
    <w:link w:val="a4"/>
    <w:uiPriority w:val="99"/>
    <w:rsid w:val="00CE2E5C"/>
    <w:rPr>
      <w:sz w:val="28"/>
      <w:szCs w:val="28"/>
    </w:rPr>
  </w:style>
  <w:style w:type="character" w:customStyle="1" w:styleId="a4">
    <w:name w:val="Основной текст Знак"/>
    <w:basedOn w:val="a0"/>
    <w:link w:val="a3"/>
    <w:uiPriority w:val="99"/>
    <w:rsid w:val="00CE2E5C"/>
    <w:rPr>
      <w:rFonts w:ascii="Times New Roman" w:eastAsia="Times New Roman" w:hAnsi="Times New Roman" w:cs="Times New Roman"/>
      <w:sz w:val="28"/>
      <w:szCs w:val="28"/>
      <w:lang w:eastAsia="ru-RU"/>
    </w:rPr>
  </w:style>
  <w:style w:type="paragraph" w:styleId="2">
    <w:name w:val="Body Text 2"/>
    <w:basedOn w:val="a"/>
    <w:link w:val="20"/>
    <w:uiPriority w:val="99"/>
    <w:rsid w:val="00CE2E5C"/>
    <w:pPr>
      <w:overflowPunct w:val="0"/>
      <w:autoSpaceDE w:val="0"/>
      <w:autoSpaceDN w:val="0"/>
      <w:adjustRightInd w:val="0"/>
      <w:jc w:val="center"/>
      <w:textAlignment w:val="baseline"/>
    </w:pPr>
    <w:rPr>
      <w:rFonts w:ascii="Palatino Linotype" w:hAnsi="Palatino Linotype" w:cs="Palatino Linotype"/>
      <w:b/>
      <w:bCs/>
      <w:sz w:val="32"/>
      <w:szCs w:val="32"/>
    </w:rPr>
  </w:style>
  <w:style w:type="character" w:customStyle="1" w:styleId="20">
    <w:name w:val="Основной текст 2 Знак"/>
    <w:basedOn w:val="a0"/>
    <w:link w:val="2"/>
    <w:uiPriority w:val="99"/>
    <w:rsid w:val="00CE2E5C"/>
    <w:rPr>
      <w:rFonts w:ascii="Palatino Linotype" w:eastAsia="Times New Roman" w:hAnsi="Palatino Linotype" w:cs="Palatino Linotype"/>
      <w:b/>
      <w:bCs/>
      <w:sz w:val="32"/>
      <w:szCs w:val="3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4233</Words>
  <Characters>24130</Characters>
  <Application>Microsoft Office Word</Application>
  <DocSecurity>0</DocSecurity>
  <Lines>201</Lines>
  <Paragraphs>56</Paragraphs>
  <ScaleCrop>false</ScaleCrop>
  <Company>Melkosoft</Company>
  <LinksUpToDate>false</LinksUpToDate>
  <CharactersWithSpaces>28307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2011-04-06T08:49:00Z</dcterms:created>
  <dcterms:modified xsi:type="dcterms:W3CDTF">2011-04-06T08:49:00Z</dcterms:modified>
</cp:coreProperties>
</file>